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B5" w:rsidRDefault="005839B5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5839B5" w:rsidRDefault="005839B5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5839B5" w:rsidRDefault="005839B5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5839B5" w:rsidRDefault="005839B5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5839B5" w:rsidRDefault="005839B5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830AD" w:rsidRDefault="00F830AD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830AD" w:rsidRDefault="00F830AD" w:rsidP="00A65AD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5839B5" w:rsidRPr="00F830AD" w:rsidRDefault="005839B5" w:rsidP="00A65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</w:t>
      </w:r>
    </w:p>
    <w:p w:rsidR="005839B5" w:rsidRPr="00F830AD" w:rsidRDefault="005839B5" w:rsidP="00A65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 xml:space="preserve">паливно-мастильних матеріалів для автомобілів </w:t>
      </w:r>
    </w:p>
    <w:p w:rsidR="005839B5" w:rsidRPr="00F830AD" w:rsidRDefault="005839B5" w:rsidP="00A65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 xml:space="preserve">Відділу КБ ЖКГ КМ Авангардівської </w:t>
      </w:r>
    </w:p>
    <w:p w:rsidR="005839B5" w:rsidRPr="00F830AD" w:rsidRDefault="005839B5" w:rsidP="00A65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>селищної ради на 2025 рік</w:t>
      </w:r>
    </w:p>
    <w:p w:rsidR="005839B5" w:rsidRDefault="005839B5" w:rsidP="00A65ADF">
      <w:pPr>
        <w:rPr>
          <w:rFonts w:ascii="Times New Roman" w:hAnsi="Times New Roman" w:cs="Times New Roman"/>
          <w:sz w:val="28"/>
          <w:szCs w:val="28"/>
        </w:rPr>
      </w:pPr>
    </w:p>
    <w:p w:rsidR="005839B5" w:rsidRPr="00321284" w:rsidRDefault="005839B5" w:rsidP="00A65AD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вимог постанови Кабінету Міністрів України від 04 червня 2003 року № 848 «Про впорядкування використання легкових автомобілів бюджетними установами та організаціями» із змінами та з метою ефективного використання службових автомобілів</w:t>
      </w:r>
      <w:r w:rsidR="00F830AD">
        <w:rPr>
          <w:rFonts w:ascii="Times New Roman" w:hAnsi="Times New Roman" w:cs="Times New Roman"/>
          <w:sz w:val="28"/>
          <w:szCs w:val="28"/>
        </w:rPr>
        <w:t xml:space="preserve"> Відділом капітального будівництва, житлово-комунального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0AD">
        <w:rPr>
          <w:rFonts w:ascii="Times New Roman" w:hAnsi="Times New Roman" w:cs="Times New Roman"/>
          <w:sz w:val="28"/>
          <w:szCs w:val="28"/>
        </w:rPr>
        <w:t xml:space="preserve">господарства, комунального майна,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Авангардівська селищна рада ВИРІШИЛА: </w:t>
      </w:r>
    </w:p>
    <w:p w:rsidR="005839B5" w:rsidRDefault="005839B5" w:rsidP="00A65AD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ліміт на використання паливно-мастильних матеріалів на автомобіль</w:t>
      </w:r>
      <w:r w:rsidRPr="00321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Pr="00321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DUSTER</w:t>
      </w:r>
      <w:r>
        <w:rPr>
          <w:rFonts w:ascii="Times New Roman" w:hAnsi="Times New Roman" w:cs="Times New Roman"/>
          <w:sz w:val="28"/>
          <w:szCs w:val="28"/>
        </w:rPr>
        <w:t>, рік випуску – 2021, реєстраційний номер ВН 1776 РС – 120 л. на місяць (не враховуючи відрядження за межі Одеської області).</w:t>
      </w:r>
    </w:p>
    <w:p w:rsidR="005839B5" w:rsidRDefault="005839B5" w:rsidP="00A65AD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Затвердити ліміт на використання паливно-мастильних матеріалів на автомобіль </w:t>
      </w:r>
      <w:r w:rsidR="00F36950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F36950" w:rsidRPr="00F36950">
        <w:rPr>
          <w:rFonts w:ascii="Times New Roman" w:hAnsi="Times New Roman" w:cs="Times New Roman"/>
          <w:sz w:val="28"/>
          <w:szCs w:val="28"/>
        </w:rPr>
        <w:t xml:space="preserve"> </w:t>
      </w:r>
      <w:r w:rsidR="00F36950">
        <w:rPr>
          <w:rFonts w:ascii="Times New Roman" w:hAnsi="Times New Roman" w:cs="Times New Roman"/>
          <w:sz w:val="28"/>
          <w:szCs w:val="28"/>
          <w:lang w:val="en-US"/>
        </w:rPr>
        <w:t>CAMRY</w:t>
      </w:r>
      <w:r w:rsidR="00F36950">
        <w:rPr>
          <w:rFonts w:ascii="Times New Roman" w:hAnsi="Times New Roman" w:cs="Times New Roman"/>
          <w:sz w:val="28"/>
          <w:szCs w:val="28"/>
        </w:rPr>
        <w:t>, рік випуску – 2018</w:t>
      </w:r>
      <w:r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F3695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36950">
        <w:rPr>
          <w:rFonts w:ascii="Times New Roman" w:hAnsi="Times New Roman" w:cs="Times New Roman"/>
          <w:sz w:val="28"/>
          <w:szCs w:val="28"/>
        </w:rPr>
        <w:t>Н</w:t>
      </w:r>
      <w:r w:rsidR="00BA7B9F" w:rsidRPr="00BA7B9F">
        <w:rPr>
          <w:rFonts w:ascii="Times New Roman" w:hAnsi="Times New Roman" w:cs="Times New Roman"/>
          <w:sz w:val="28"/>
          <w:szCs w:val="28"/>
        </w:rPr>
        <w:t>7729</w:t>
      </w:r>
      <w:r w:rsidR="00BA7B9F">
        <w:rPr>
          <w:rFonts w:ascii="Times New Roman" w:hAnsi="Times New Roman" w:cs="Times New Roman"/>
          <w:sz w:val="28"/>
          <w:szCs w:val="28"/>
          <w:lang w:val="en-US"/>
        </w:rPr>
        <w:t>AH</w:t>
      </w:r>
      <w:r>
        <w:rPr>
          <w:rFonts w:ascii="Times New Roman" w:hAnsi="Times New Roman" w:cs="Times New Roman"/>
          <w:sz w:val="28"/>
          <w:szCs w:val="28"/>
        </w:rPr>
        <w:t xml:space="preserve"> – 120 л. на місяць (не враховуючи відрядження за межі Одеської області).</w:t>
      </w:r>
    </w:p>
    <w:p w:rsidR="005839B5" w:rsidRDefault="005839B5" w:rsidP="00A65AD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5839B5" w:rsidRDefault="005839B5" w:rsidP="00A65AD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839B5" w:rsidRPr="00F830AD" w:rsidRDefault="005839B5" w:rsidP="00A65ADF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376C1B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</w:t>
      </w:r>
      <w:r w:rsidR="00F830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6C1B"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</w:t>
      </w:r>
    </w:p>
    <w:p w:rsidR="001763FF" w:rsidRPr="00A65ADF" w:rsidRDefault="00F830AD" w:rsidP="00A65AD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№ _____</w:t>
      </w:r>
      <w:r w:rsidR="00A65ADF" w:rsidRPr="00A65AD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65ADF" w:rsidRPr="00A65AD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A65ADF" w:rsidRPr="00A65A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65ADF" w:rsidRPr="00F830AD" w:rsidRDefault="00F85AC3" w:rsidP="00F830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218E">
        <w:rPr>
          <w:rFonts w:ascii="Times New Roman" w:hAnsi="Times New Roman" w:cs="Times New Roman"/>
          <w:b/>
          <w:sz w:val="28"/>
          <w:szCs w:val="28"/>
        </w:rPr>
        <w:t>ід 02</w:t>
      </w:r>
      <w:r w:rsidR="00A65ADF" w:rsidRPr="00A65ADF">
        <w:rPr>
          <w:rFonts w:ascii="Times New Roman" w:hAnsi="Times New Roman" w:cs="Times New Roman"/>
          <w:b/>
          <w:sz w:val="28"/>
          <w:szCs w:val="28"/>
        </w:rPr>
        <w:t>.</w:t>
      </w:r>
      <w:r w:rsidR="0077218E" w:rsidRPr="00F830AD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A65ADF" w:rsidRPr="00A65ADF">
        <w:rPr>
          <w:rFonts w:ascii="Times New Roman" w:hAnsi="Times New Roman" w:cs="Times New Roman"/>
          <w:b/>
          <w:sz w:val="28"/>
          <w:szCs w:val="28"/>
        </w:rPr>
        <w:t>.2025</w:t>
      </w:r>
      <w:bookmarkStart w:id="0" w:name="_GoBack"/>
      <w:bookmarkEnd w:id="0"/>
    </w:p>
    <w:sectPr w:rsidR="00A65ADF" w:rsidRPr="00F830AD" w:rsidSect="00383BC5">
      <w:pgSz w:w="11904" w:h="16834"/>
      <w:pgMar w:top="851" w:right="705" w:bottom="1134" w:left="1701" w:header="709" w:footer="1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C"/>
    <w:rsid w:val="001763FF"/>
    <w:rsid w:val="00376C1B"/>
    <w:rsid w:val="0039394C"/>
    <w:rsid w:val="005839B5"/>
    <w:rsid w:val="0077218E"/>
    <w:rsid w:val="00996614"/>
    <w:rsid w:val="00A65ADF"/>
    <w:rsid w:val="00B640CD"/>
    <w:rsid w:val="00BA7B9F"/>
    <w:rsid w:val="00F36950"/>
    <w:rsid w:val="00F830AD"/>
    <w:rsid w:val="00F8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A744-4439-408A-AA07-2937251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B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2</cp:revision>
  <dcterms:created xsi:type="dcterms:W3CDTF">2025-11-28T09:32:00Z</dcterms:created>
  <dcterms:modified xsi:type="dcterms:W3CDTF">2025-11-28T09:32:00Z</dcterms:modified>
</cp:coreProperties>
</file>