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E7CBC" w14:textId="77777777" w:rsidR="00DF5007" w:rsidRPr="00DF5007" w:rsidRDefault="00DF5007" w:rsidP="00DF5007">
      <w:pPr>
        <w:jc w:val="center"/>
        <w:rPr>
          <w:rFonts w:ascii="Calibri" w:hAnsi="Calibri" w:cs="Calibri"/>
          <w:b/>
          <w:lang w:val="uk-UA"/>
        </w:rPr>
      </w:pPr>
    </w:p>
    <w:p w14:paraId="7513F18A" w14:textId="77777777" w:rsidR="00DF5007" w:rsidRPr="00DF5007" w:rsidRDefault="00DF5007" w:rsidP="00DF5007">
      <w:pPr>
        <w:jc w:val="center"/>
        <w:rPr>
          <w:b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</w:tblGrid>
      <w:tr w:rsidR="00DF5007" w:rsidRPr="00390121" w14:paraId="3E2AA9CD" w14:textId="77777777" w:rsidTr="00DF5007">
        <w:trPr>
          <w:trHeight w:val="430"/>
        </w:trPr>
        <w:tc>
          <w:tcPr>
            <w:tcW w:w="5529" w:type="dxa"/>
          </w:tcPr>
          <w:p w14:paraId="192632A6" w14:textId="77777777" w:rsidR="00E43EC7" w:rsidRDefault="00E43EC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971C9EB" w14:textId="77777777" w:rsidR="00E43EC7" w:rsidRDefault="00E43EC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D5C1E60" w14:textId="77777777" w:rsidR="00E43EC7" w:rsidRDefault="00E43EC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2063931" w14:textId="77777777" w:rsidR="00E43EC7" w:rsidRDefault="00E43EC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CCF15B" w14:textId="77777777" w:rsidR="00E43EC7" w:rsidRDefault="00E43EC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85400C3" w14:textId="77777777" w:rsidR="00E43EC7" w:rsidRDefault="00E43EC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9ADDE02" w14:textId="77777777" w:rsidR="00DF5007" w:rsidRPr="00DF5007" w:rsidRDefault="00DF500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0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тарифів з організації ярмаркової та виставкової діяльності на території Авангардівської територіальної громади  </w:t>
            </w:r>
          </w:p>
        </w:tc>
      </w:tr>
    </w:tbl>
    <w:p w14:paraId="05C0E45C" w14:textId="77777777" w:rsidR="00633C13" w:rsidRPr="00E43EC7" w:rsidRDefault="00633C13" w:rsidP="00E43EC7">
      <w:pPr>
        <w:jc w:val="both"/>
        <w:rPr>
          <w:rFonts w:ascii="Times New Roman" w:hAnsi="Times New Roman" w:cs="Times New Roman"/>
          <w:color w:val="000000"/>
          <w:sz w:val="16"/>
          <w:szCs w:val="16"/>
          <w:lang w:val="uk-UA"/>
        </w:rPr>
      </w:pPr>
    </w:p>
    <w:p w14:paraId="54054A74" w14:textId="6A98E838" w:rsidR="00DF5007" w:rsidRPr="00E43EC7" w:rsidRDefault="00E43EC7" w:rsidP="00E43EC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="00DF5007" w:rsidRPr="00DF5007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Розгл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янувши клопотання Комунального </w:t>
      </w:r>
      <w:r w:rsidR="00DF5007" w:rsidRPr="00DF5007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підприємства «Авангардкомунсервіс» Авангардівсь</w:t>
      </w:r>
      <w:r w:rsidR="00DF5007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кої се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лищної ради від 08.12.2025 </w:t>
      </w:r>
      <w:r w:rsidR="00DF5007">
        <w:rPr>
          <w:rFonts w:ascii="Times New Roman" w:hAnsi="Times New Roman" w:cs="Times New Roman"/>
          <w:color w:val="000000"/>
          <w:sz w:val="28"/>
          <w:szCs w:val="28"/>
          <w:lang w:val="uk-UA"/>
        </w:rPr>
        <w:t>№ 424</w:t>
      </w:r>
      <w:r w:rsidR="00DF5007" w:rsidRPr="00DF50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керуючись </w:t>
      </w:r>
      <w:bookmarkStart w:id="0" w:name="_GoBack"/>
      <w:bookmarkEnd w:id="0"/>
      <w:r w:rsidR="00A6369C" w:rsidRPr="00390121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нормами ст.</w:t>
      </w:r>
      <w:r w:rsidR="00DF5007" w:rsidRPr="0039012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ст. </w:t>
      </w:r>
      <w:r w:rsidR="00A6369C" w:rsidRPr="0039012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11, </w:t>
      </w:r>
      <w:r w:rsidR="00DF5007" w:rsidRPr="00390121">
        <w:rPr>
          <w:rFonts w:ascii="Times New Roman" w:hAnsi="Times New Roman" w:cs="Times New Roman"/>
          <w:color w:val="000000"/>
          <w:sz w:val="28"/>
          <w:szCs w:val="28"/>
          <w:lang w:val="uk-UA"/>
        </w:rPr>
        <w:t>30</w:t>
      </w:r>
      <w:r w:rsidR="00A6369C" w:rsidRPr="00390121">
        <w:rPr>
          <w:rFonts w:ascii="Times New Roman" w:hAnsi="Times New Roman" w:cs="Times New Roman"/>
          <w:color w:val="000000"/>
          <w:sz w:val="28"/>
          <w:szCs w:val="28"/>
          <w:lang w:val="uk-UA"/>
        </w:rPr>
        <w:t>, 51, 52, 59</w:t>
      </w:r>
      <w:r w:rsidR="00DF5007" w:rsidRPr="00DF50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Україні», Законом України «Про вдосконалення виставково-ярмаркової діяльності в Україні», наказом Міністерства економічного розвитку і торгівлі «Про затвердження Правил роздрібної торгівлі непродовол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ьчими товарами» від 19.04.2007 №</w:t>
      </w:r>
      <w:r w:rsidR="00DF5007" w:rsidRPr="00DF5007">
        <w:rPr>
          <w:rFonts w:ascii="Times New Roman" w:hAnsi="Times New Roman" w:cs="Times New Roman"/>
          <w:color w:val="000000"/>
          <w:sz w:val="28"/>
          <w:szCs w:val="28"/>
          <w:lang w:val="uk-UA"/>
        </w:rPr>
        <w:t>104</w:t>
      </w:r>
      <w:r w:rsidR="00DF5007" w:rsidRPr="00DF5007">
        <w:rPr>
          <w:rFonts w:ascii="Times New Roman" w:hAnsi="Times New Roman" w:cs="Times New Roman"/>
          <w:sz w:val="28"/>
          <w:szCs w:val="28"/>
          <w:lang w:val="uk-UA"/>
        </w:rPr>
        <w:t xml:space="preserve">, Виконавчий комітет </w:t>
      </w:r>
      <w:r w:rsidR="00DF5007" w:rsidRPr="00DF50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Авангардівської  селищної ради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ВИРІШИВ:</w:t>
      </w:r>
    </w:p>
    <w:p w14:paraId="6A062459" w14:textId="77777777" w:rsidR="00DF5007" w:rsidRPr="00DF5007" w:rsidRDefault="00DF5007" w:rsidP="00DF5007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5007">
        <w:rPr>
          <w:rFonts w:ascii="Times New Roman" w:hAnsi="Times New Roman" w:cs="Times New Roman"/>
          <w:sz w:val="28"/>
          <w:szCs w:val="28"/>
          <w:lang w:val="uk-UA"/>
        </w:rPr>
        <w:t>Затвердити тарифи з організації ярмаркової та виставкової діяльності на території Авангардівської т</w:t>
      </w:r>
      <w:r w:rsidR="00E43EC7">
        <w:rPr>
          <w:rFonts w:ascii="Times New Roman" w:hAnsi="Times New Roman" w:cs="Times New Roman"/>
          <w:sz w:val="28"/>
          <w:szCs w:val="28"/>
          <w:lang w:val="uk-UA"/>
        </w:rPr>
        <w:t>ериторіальної громади (додаток до рішення</w:t>
      </w:r>
      <w:r w:rsidRPr="00DF500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08AD4CDE" w14:textId="77777777" w:rsidR="00DF5007" w:rsidRPr="00DF5007" w:rsidRDefault="00DF5007" w:rsidP="00DF5007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5007">
        <w:rPr>
          <w:rFonts w:ascii="Times New Roman" w:hAnsi="Times New Roman" w:cs="Times New Roman"/>
          <w:sz w:val="28"/>
          <w:szCs w:val="28"/>
          <w:lang w:val="uk-UA"/>
        </w:rPr>
        <w:t>Ввести в дію тарифи з організації ярмаркової та виставкової діяльності на території Авангардівської територіальної громади</w:t>
      </w:r>
      <w:r w:rsidR="00E43EC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F5007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633C13">
        <w:rPr>
          <w:rFonts w:ascii="Times New Roman" w:hAnsi="Times New Roman" w:cs="Times New Roman"/>
          <w:sz w:val="28"/>
          <w:szCs w:val="28"/>
          <w:lang w:val="uk-UA"/>
        </w:rPr>
        <w:t>ередбачених цим рішенням з 01.01.2026</w:t>
      </w:r>
      <w:r w:rsidRPr="00DF5007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14:paraId="7B6A8EA7" w14:textId="77777777" w:rsidR="00E43EC7" w:rsidRPr="00E43EC7" w:rsidRDefault="00DF5007" w:rsidP="00E43EC7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5007">
        <w:rPr>
          <w:rFonts w:ascii="Times New Roman" w:hAnsi="Times New Roman" w:cs="Times New Roman"/>
          <w:sz w:val="28"/>
          <w:szCs w:val="28"/>
          <w:lang w:val="uk-UA"/>
        </w:rPr>
        <w:t>З моменту набрання чинності даного рішення, визнати рішення виконавчого комітету Ава</w:t>
      </w:r>
      <w:r w:rsidR="00633C13">
        <w:rPr>
          <w:rFonts w:ascii="Times New Roman" w:hAnsi="Times New Roman" w:cs="Times New Roman"/>
          <w:sz w:val="28"/>
          <w:szCs w:val="28"/>
          <w:lang w:val="uk-UA"/>
        </w:rPr>
        <w:t>нгардівської селищної ради № 86 від 14.03.2024</w:t>
      </w:r>
      <w:r w:rsidR="00E43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5007">
        <w:rPr>
          <w:rFonts w:ascii="Times New Roman" w:hAnsi="Times New Roman" w:cs="Times New Roman"/>
          <w:sz w:val="28"/>
          <w:szCs w:val="28"/>
          <w:lang w:val="uk-UA"/>
        </w:rPr>
        <w:t>«Про затвердження тарифів з організації ярмаркової та виставкової діяльності на території Авангардівської територіальної громади» таким, що втратило чинність</w:t>
      </w:r>
      <w:r w:rsidR="00E43EC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1EF8ABD" w14:textId="77777777" w:rsidR="00DF5007" w:rsidRPr="00DF5007" w:rsidRDefault="00DF5007" w:rsidP="00DF5007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5007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Виконавчий комітет Авангардівської  селищної ради.</w:t>
      </w:r>
    </w:p>
    <w:p w14:paraId="1DAA480F" w14:textId="77777777" w:rsidR="00DF5007" w:rsidRPr="00DF5007" w:rsidRDefault="00DF5007" w:rsidP="00DF5007">
      <w:pPr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289B214C" w14:textId="77777777" w:rsidR="00E43EC7" w:rsidRDefault="00E43EC7" w:rsidP="00DF500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2591CC6" w14:textId="77777777" w:rsidR="00DF5007" w:rsidRPr="00E43EC7" w:rsidRDefault="00DF5007" w:rsidP="00DF500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F50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Селищний голова                                               </w:t>
      </w:r>
      <w:r w:rsidR="00E43EC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</w:t>
      </w:r>
      <w:r w:rsidRPr="00DF5007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Сергій ХРУСТОВСЬКИЙ</w:t>
      </w:r>
    </w:p>
    <w:p w14:paraId="0FB1D2AA" w14:textId="77777777" w:rsidR="00E046E9" w:rsidRDefault="00E046E9" w:rsidP="00E046E9">
      <w:pPr>
        <w:pStyle w:val="ab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№ 423</w:t>
      </w:r>
    </w:p>
    <w:p w14:paraId="33EB8B77" w14:textId="77777777" w:rsidR="00E046E9" w:rsidRDefault="00E046E9" w:rsidP="00E046E9">
      <w:pPr>
        <w:pStyle w:val="ab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18.12.2025</w:t>
      </w:r>
    </w:p>
    <w:p w14:paraId="6E52278C" w14:textId="77777777" w:rsidR="00DF5007" w:rsidRPr="00DF5007" w:rsidRDefault="00DF5007" w:rsidP="00DF5007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0C42576" w14:textId="77777777" w:rsidR="00DF5007" w:rsidRPr="00DF5007" w:rsidRDefault="00DF5007" w:rsidP="00DF5007">
      <w:pPr>
        <w:ind w:firstLine="284"/>
        <w:jc w:val="right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5FDE0698" w14:textId="77777777" w:rsidR="00E43EC7" w:rsidRDefault="00E43EC7" w:rsidP="00DF5007">
      <w:pPr>
        <w:spacing w:after="0"/>
        <w:ind w:firstLine="284"/>
        <w:jc w:val="right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63AFD02E" w14:textId="77777777" w:rsidR="00E43EC7" w:rsidRDefault="00E43EC7" w:rsidP="00DF5007">
      <w:pPr>
        <w:spacing w:after="0"/>
        <w:ind w:firstLine="284"/>
        <w:jc w:val="right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6AD2622E" w14:textId="77777777" w:rsidR="00E43EC7" w:rsidRDefault="00E43EC7" w:rsidP="00DF5007">
      <w:pPr>
        <w:spacing w:after="0"/>
        <w:ind w:firstLine="284"/>
        <w:jc w:val="right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240D6703" w14:textId="77777777" w:rsidR="00DF5007" w:rsidRPr="00DF5007" w:rsidRDefault="00E43EC7" w:rsidP="00E43EC7">
      <w:pPr>
        <w:spacing w:after="0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Додаток</w:t>
      </w:r>
      <w:r w:rsidR="00DF5007" w:rsidRPr="00DF5007">
        <w:rPr>
          <w:rFonts w:ascii="Times New Roman" w:hAnsi="Times New Roman" w:cs="Times New Roman"/>
          <w:sz w:val="24"/>
          <w:szCs w:val="24"/>
          <w:lang w:val="uk-UA"/>
        </w:rPr>
        <w:t xml:space="preserve"> до рішення</w:t>
      </w:r>
    </w:p>
    <w:p w14:paraId="3135B1F0" w14:textId="77777777" w:rsidR="00DF5007" w:rsidRPr="00DF5007" w:rsidRDefault="00E43EC7" w:rsidP="00E43EC7">
      <w:pPr>
        <w:spacing w:after="0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</w:t>
      </w:r>
      <w:r w:rsidR="00DF5007" w:rsidRPr="00DF5007">
        <w:rPr>
          <w:rFonts w:ascii="Times New Roman" w:hAnsi="Times New Roman" w:cs="Times New Roman"/>
          <w:sz w:val="24"/>
          <w:szCs w:val="24"/>
          <w:lang w:val="uk-UA"/>
        </w:rPr>
        <w:t>Виконавчого комітету</w:t>
      </w:r>
    </w:p>
    <w:p w14:paraId="73F8017A" w14:textId="77777777" w:rsidR="00DF5007" w:rsidRPr="00DF5007" w:rsidRDefault="00DF5007" w:rsidP="00DF5007">
      <w:pPr>
        <w:spacing w:after="0"/>
        <w:ind w:firstLine="284"/>
        <w:jc w:val="right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DF5007">
        <w:rPr>
          <w:rFonts w:ascii="Times New Roman" w:hAnsi="Times New Roman" w:cs="Times New Roman"/>
          <w:sz w:val="24"/>
          <w:szCs w:val="24"/>
          <w:lang w:val="uk-UA"/>
        </w:rPr>
        <w:t xml:space="preserve"> Авангардівської селищної ради </w:t>
      </w:r>
    </w:p>
    <w:p w14:paraId="0C5D957E" w14:textId="77777777" w:rsidR="00DF5007" w:rsidRPr="00DF5007" w:rsidRDefault="00E046E9" w:rsidP="00E43EC7">
      <w:pPr>
        <w:spacing w:after="0"/>
        <w:ind w:left="5664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№423 </w:t>
      </w:r>
      <w:r w:rsidR="00E43EC7">
        <w:rPr>
          <w:rFonts w:ascii="Times New Roman" w:hAnsi="Times New Roman" w:cs="Times New Roman"/>
          <w:sz w:val="24"/>
          <w:szCs w:val="24"/>
          <w:lang w:val="uk-UA"/>
        </w:rPr>
        <w:t>від 18.12.2025</w:t>
      </w:r>
    </w:p>
    <w:p w14:paraId="7D3CB319" w14:textId="77777777" w:rsidR="00DF5007" w:rsidRPr="00DF5007" w:rsidRDefault="00DF5007" w:rsidP="00DF5007">
      <w:pPr>
        <w:ind w:left="5664"/>
        <w:jc w:val="center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1CAFCC5B" w14:textId="77777777" w:rsidR="00DF5007" w:rsidRPr="00DF5007" w:rsidRDefault="00DF5007" w:rsidP="00DF5007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F5007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Тарифи з організації ярмаркової та виставкової діяльності на території Авангардівської територіальної громади</w:t>
      </w:r>
    </w:p>
    <w:p w14:paraId="1F3F85B8" w14:textId="77777777" w:rsidR="00DF5007" w:rsidRPr="00DF5007" w:rsidRDefault="00DF5007" w:rsidP="00DF5007">
      <w:pPr>
        <w:shd w:val="clear" w:color="auto" w:fill="FFFFFF"/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F500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за один транспортний засіб на місяць </w:t>
      </w:r>
    </w:p>
    <w:tbl>
      <w:tblPr>
        <w:tblStyle w:val="a4"/>
        <w:tblpPr w:leftFromText="180" w:rightFromText="180" w:vertAnchor="text" w:horzAnchor="margin" w:tblpY="156"/>
        <w:tblW w:w="0" w:type="auto"/>
        <w:tblLook w:val="04A0" w:firstRow="1" w:lastRow="0" w:firstColumn="1" w:lastColumn="0" w:noHBand="0" w:noVBand="1"/>
      </w:tblPr>
      <w:tblGrid>
        <w:gridCol w:w="551"/>
        <w:gridCol w:w="4120"/>
        <w:gridCol w:w="1559"/>
        <w:gridCol w:w="1481"/>
        <w:gridCol w:w="1916"/>
      </w:tblGrid>
      <w:tr w:rsidR="00DF5007" w:rsidRPr="00DF5007" w14:paraId="0801AF2B" w14:textId="77777777" w:rsidTr="00DF500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A255" w14:textId="77777777" w:rsidR="00DF5007" w:rsidRPr="00DF5007" w:rsidRDefault="00DF500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F500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8374" w14:textId="77777777" w:rsidR="00DF5007" w:rsidRPr="00DF5007" w:rsidRDefault="00DF500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F500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Клас транспортного засобу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B430" w14:textId="77777777" w:rsidR="00DF5007" w:rsidRPr="00DF5007" w:rsidRDefault="00DF500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F500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Тариф за 1 місце без ПДВ грн.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4E02" w14:textId="77777777" w:rsidR="00DF5007" w:rsidRPr="00DF5007" w:rsidRDefault="00DF500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F500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ПДВ грн.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81E2" w14:textId="77777777" w:rsidR="00DF5007" w:rsidRPr="00DF5007" w:rsidRDefault="00DF500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F500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Тариф за місяць з ПДВ грн.</w:t>
            </w:r>
          </w:p>
        </w:tc>
      </w:tr>
      <w:tr w:rsidR="00633C13" w:rsidRPr="00DF5007" w14:paraId="38F85CBF" w14:textId="77777777" w:rsidTr="005D1B2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C609" w14:textId="77777777" w:rsidR="00633C13" w:rsidRPr="00DF5007" w:rsidRDefault="00633C13" w:rsidP="00633C1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50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10B3" w14:textId="77777777" w:rsidR="00633C13" w:rsidRPr="00DF5007" w:rsidRDefault="00633C13" w:rsidP="00633C1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50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Легкові автомобілі</w:t>
            </w:r>
          </w:p>
        </w:tc>
        <w:tc>
          <w:tcPr>
            <w:tcW w:w="1559" w:type="dxa"/>
            <w:vAlign w:val="center"/>
            <w:hideMark/>
          </w:tcPr>
          <w:p w14:paraId="39D07D2B" w14:textId="77777777" w:rsidR="00633C13" w:rsidRPr="00DF5007" w:rsidRDefault="00633C13" w:rsidP="00633C1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1386,00</w:t>
            </w:r>
          </w:p>
        </w:tc>
        <w:tc>
          <w:tcPr>
            <w:tcW w:w="1481" w:type="dxa"/>
            <w:vAlign w:val="center"/>
            <w:hideMark/>
          </w:tcPr>
          <w:p w14:paraId="0E5EA1CE" w14:textId="77777777" w:rsidR="00633C13" w:rsidRPr="00DF5007" w:rsidRDefault="00633C13" w:rsidP="00633C1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277,20</w:t>
            </w:r>
          </w:p>
        </w:tc>
        <w:tc>
          <w:tcPr>
            <w:tcW w:w="1916" w:type="dxa"/>
            <w:vAlign w:val="center"/>
            <w:hideMark/>
          </w:tcPr>
          <w:p w14:paraId="5F7224BD" w14:textId="77777777" w:rsidR="00633C13" w:rsidRPr="00DF5007" w:rsidRDefault="00633C13" w:rsidP="00633C1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1663,20</w:t>
            </w:r>
          </w:p>
        </w:tc>
      </w:tr>
      <w:tr w:rsidR="00633C13" w:rsidRPr="00DF5007" w14:paraId="34884EFA" w14:textId="77777777" w:rsidTr="005D1B2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EF6B" w14:textId="77777777" w:rsidR="00633C13" w:rsidRPr="00DF5007" w:rsidRDefault="00633C13" w:rsidP="00633C1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50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A227" w14:textId="77777777" w:rsidR="00633C13" w:rsidRPr="00DF5007" w:rsidRDefault="00633C13" w:rsidP="00633C1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50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Легкові автомобілі з причепом та мікроавтобуси до 3 т</w:t>
            </w:r>
          </w:p>
        </w:tc>
        <w:tc>
          <w:tcPr>
            <w:tcW w:w="1559" w:type="dxa"/>
            <w:vAlign w:val="center"/>
            <w:hideMark/>
          </w:tcPr>
          <w:p w14:paraId="6A4C9A8A" w14:textId="77777777" w:rsidR="00633C13" w:rsidRPr="00DF5007" w:rsidRDefault="00633C13" w:rsidP="00633C1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1848,00</w:t>
            </w:r>
          </w:p>
        </w:tc>
        <w:tc>
          <w:tcPr>
            <w:tcW w:w="1481" w:type="dxa"/>
            <w:vAlign w:val="center"/>
            <w:hideMark/>
          </w:tcPr>
          <w:p w14:paraId="17D1A150" w14:textId="77777777" w:rsidR="00633C13" w:rsidRPr="00DF5007" w:rsidRDefault="00633C13" w:rsidP="00633C1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369,62</w:t>
            </w:r>
          </w:p>
        </w:tc>
        <w:tc>
          <w:tcPr>
            <w:tcW w:w="1916" w:type="dxa"/>
            <w:vAlign w:val="center"/>
            <w:hideMark/>
          </w:tcPr>
          <w:p w14:paraId="6026333B" w14:textId="77777777" w:rsidR="00633C13" w:rsidRPr="00DF5007" w:rsidRDefault="00633C13" w:rsidP="00633C1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2217,60</w:t>
            </w:r>
          </w:p>
        </w:tc>
      </w:tr>
      <w:tr w:rsidR="00633C13" w:rsidRPr="00DF5007" w14:paraId="2CC6D5E2" w14:textId="77777777" w:rsidTr="005D1B2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9FEA" w14:textId="77777777" w:rsidR="00633C13" w:rsidRPr="00DF5007" w:rsidRDefault="00633C13" w:rsidP="00633C1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50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BEB6" w14:textId="77777777" w:rsidR="00633C13" w:rsidRPr="00DF5007" w:rsidRDefault="00633C13" w:rsidP="00633C1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50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Вантажні автомобілі вантажопідйомністю до 5 т</w:t>
            </w:r>
          </w:p>
        </w:tc>
        <w:tc>
          <w:tcPr>
            <w:tcW w:w="1559" w:type="dxa"/>
            <w:vAlign w:val="center"/>
            <w:hideMark/>
          </w:tcPr>
          <w:p w14:paraId="59D1F268" w14:textId="77777777" w:rsidR="00633C13" w:rsidRPr="00DF5007" w:rsidRDefault="00633C13" w:rsidP="00633C1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2772,00</w:t>
            </w:r>
          </w:p>
        </w:tc>
        <w:tc>
          <w:tcPr>
            <w:tcW w:w="1481" w:type="dxa"/>
            <w:vAlign w:val="center"/>
            <w:hideMark/>
          </w:tcPr>
          <w:p w14:paraId="664D52A6" w14:textId="77777777" w:rsidR="00633C13" w:rsidRPr="00DF5007" w:rsidRDefault="00633C13" w:rsidP="00633C1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554,40</w:t>
            </w:r>
          </w:p>
        </w:tc>
        <w:tc>
          <w:tcPr>
            <w:tcW w:w="1916" w:type="dxa"/>
            <w:vAlign w:val="center"/>
            <w:hideMark/>
          </w:tcPr>
          <w:p w14:paraId="3F68A676" w14:textId="77777777" w:rsidR="00633C13" w:rsidRPr="00DF5007" w:rsidRDefault="00633C13" w:rsidP="00633C1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3326,40</w:t>
            </w:r>
          </w:p>
        </w:tc>
      </w:tr>
      <w:tr w:rsidR="00633C13" w:rsidRPr="00DF5007" w14:paraId="17D5CE3A" w14:textId="77777777" w:rsidTr="005D1B2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810D9" w14:textId="77777777" w:rsidR="00633C13" w:rsidRPr="00DF5007" w:rsidRDefault="00633C13" w:rsidP="00633C1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50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B3531" w14:textId="77777777" w:rsidR="00633C13" w:rsidRPr="00DF5007" w:rsidRDefault="00633C13" w:rsidP="00633C1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50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Вантажні автомобілі вантажопідйомністю класу 7 т</w:t>
            </w:r>
          </w:p>
        </w:tc>
        <w:tc>
          <w:tcPr>
            <w:tcW w:w="1559" w:type="dxa"/>
            <w:vAlign w:val="center"/>
            <w:hideMark/>
          </w:tcPr>
          <w:p w14:paraId="5CB462E7" w14:textId="77777777" w:rsidR="00633C13" w:rsidRPr="00DF5007" w:rsidRDefault="00633C13" w:rsidP="00633C1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3927,00</w:t>
            </w:r>
          </w:p>
        </w:tc>
        <w:tc>
          <w:tcPr>
            <w:tcW w:w="1481" w:type="dxa"/>
            <w:vAlign w:val="center"/>
            <w:hideMark/>
          </w:tcPr>
          <w:p w14:paraId="0F432A69" w14:textId="77777777" w:rsidR="00633C13" w:rsidRPr="00DF5007" w:rsidRDefault="00633C13" w:rsidP="00633C1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785,40</w:t>
            </w:r>
          </w:p>
        </w:tc>
        <w:tc>
          <w:tcPr>
            <w:tcW w:w="1916" w:type="dxa"/>
            <w:vAlign w:val="center"/>
            <w:hideMark/>
          </w:tcPr>
          <w:p w14:paraId="1EBEC69A" w14:textId="77777777" w:rsidR="00633C13" w:rsidRPr="00DF5007" w:rsidRDefault="00633C13" w:rsidP="00633C1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4712,40</w:t>
            </w:r>
          </w:p>
        </w:tc>
      </w:tr>
      <w:tr w:rsidR="00633C13" w:rsidRPr="00DF5007" w14:paraId="4CD95DED" w14:textId="77777777" w:rsidTr="005D1B2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371B" w14:textId="77777777" w:rsidR="00633C13" w:rsidRPr="00DF5007" w:rsidRDefault="00633C13" w:rsidP="00633C1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50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A47B" w14:textId="77777777" w:rsidR="00633C13" w:rsidRPr="00DF5007" w:rsidRDefault="00633C13" w:rsidP="00633C1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50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Вантажні автомобілі вантажопідйомністю до 10 т</w:t>
            </w:r>
          </w:p>
        </w:tc>
        <w:tc>
          <w:tcPr>
            <w:tcW w:w="1559" w:type="dxa"/>
            <w:vAlign w:val="center"/>
            <w:hideMark/>
          </w:tcPr>
          <w:p w14:paraId="1EC5D9D4" w14:textId="77777777" w:rsidR="00633C13" w:rsidRPr="00DF5007" w:rsidRDefault="00633C13" w:rsidP="00633C1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5544,00</w:t>
            </w:r>
          </w:p>
        </w:tc>
        <w:tc>
          <w:tcPr>
            <w:tcW w:w="1481" w:type="dxa"/>
            <w:vAlign w:val="center"/>
            <w:hideMark/>
          </w:tcPr>
          <w:p w14:paraId="27426565" w14:textId="77777777" w:rsidR="00633C13" w:rsidRPr="00DF5007" w:rsidRDefault="00633C13" w:rsidP="00633C1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1108,80</w:t>
            </w:r>
          </w:p>
        </w:tc>
        <w:tc>
          <w:tcPr>
            <w:tcW w:w="1916" w:type="dxa"/>
            <w:vAlign w:val="center"/>
            <w:hideMark/>
          </w:tcPr>
          <w:p w14:paraId="3938A331" w14:textId="77777777" w:rsidR="00633C13" w:rsidRPr="00DF5007" w:rsidRDefault="00633C13" w:rsidP="00633C1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6652,80</w:t>
            </w:r>
          </w:p>
        </w:tc>
      </w:tr>
      <w:tr w:rsidR="00633C13" w:rsidRPr="00DF5007" w14:paraId="1EB02A2D" w14:textId="77777777" w:rsidTr="005D1B2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1FBE" w14:textId="77777777" w:rsidR="00633C13" w:rsidRPr="00DF5007" w:rsidRDefault="00633C13" w:rsidP="00633C1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50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FA346" w14:textId="77777777" w:rsidR="00633C13" w:rsidRPr="00DF5007" w:rsidRDefault="00633C13" w:rsidP="00633C1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50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Автомобілі вантажопідйомністю до 15 т </w:t>
            </w:r>
          </w:p>
        </w:tc>
        <w:tc>
          <w:tcPr>
            <w:tcW w:w="1559" w:type="dxa"/>
            <w:vAlign w:val="center"/>
            <w:hideMark/>
          </w:tcPr>
          <w:p w14:paraId="47B799CF" w14:textId="77777777" w:rsidR="00633C13" w:rsidRPr="00DF5007" w:rsidRDefault="00633C13" w:rsidP="00633C1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8316,00</w:t>
            </w:r>
          </w:p>
        </w:tc>
        <w:tc>
          <w:tcPr>
            <w:tcW w:w="1481" w:type="dxa"/>
            <w:vAlign w:val="center"/>
            <w:hideMark/>
          </w:tcPr>
          <w:p w14:paraId="69946AD2" w14:textId="77777777" w:rsidR="00633C13" w:rsidRPr="00DF5007" w:rsidRDefault="00633C13" w:rsidP="00633C1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1663,20</w:t>
            </w:r>
          </w:p>
        </w:tc>
        <w:tc>
          <w:tcPr>
            <w:tcW w:w="1916" w:type="dxa"/>
            <w:vAlign w:val="center"/>
            <w:hideMark/>
          </w:tcPr>
          <w:p w14:paraId="7DD2E535" w14:textId="77777777" w:rsidR="00633C13" w:rsidRPr="00DF5007" w:rsidRDefault="00633C13" w:rsidP="00633C1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9979,20</w:t>
            </w:r>
          </w:p>
        </w:tc>
      </w:tr>
      <w:tr w:rsidR="00633C13" w:rsidRPr="00DF5007" w14:paraId="7FF44B64" w14:textId="77777777" w:rsidTr="005D1B2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EC701" w14:textId="77777777" w:rsidR="00633C13" w:rsidRPr="00DF5007" w:rsidRDefault="00633C13" w:rsidP="00633C1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50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5637" w14:textId="77777777" w:rsidR="00633C13" w:rsidRPr="00DF5007" w:rsidRDefault="00633C13" w:rsidP="00633C1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500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Вантажні автомобілі «Єврофури» вантажопідйомністю до 20 т</w:t>
            </w:r>
          </w:p>
        </w:tc>
        <w:tc>
          <w:tcPr>
            <w:tcW w:w="1559" w:type="dxa"/>
            <w:vAlign w:val="center"/>
            <w:hideMark/>
          </w:tcPr>
          <w:p w14:paraId="1D39688E" w14:textId="77777777" w:rsidR="00633C13" w:rsidRPr="00DF5007" w:rsidRDefault="00633C13" w:rsidP="00633C1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10395,00</w:t>
            </w:r>
          </w:p>
        </w:tc>
        <w:tc>
          <w:tcPr>
            <w:tcW w:w="1481" w:type="dxa"/>
            <w:vAlign w:val="center"/>
            <w:hideMark/>
          </w:tcPr>
          <w:p w14:paraId="3E6CCAA1" w14:textId="77777777" w:rsidR="00633C13" w:rsidRPr="00DF5007" w:rsidRDefault="00633C13" w:rsidP="00633C1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2079,00</w:t>
            </w:r>
          </w:p>
        </w:tc>
        <w:tc>
          <w:tcPr>
            <w:tcW w:w="1916" w:type="dxa"/>
            <w:vAlign w:val="center"/>
            <w:hideMark/>
          </w:tcPr>
          <w:p w14:paraId="6EA6616B" w14:textId="77777777" w:rsidR="00633C13" w:rsidRPr="00DF5007" w:rsidRDefault="00633C13" w:rsidP="00633C1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12474,00</w:t>
            </w:r>
          </w:p>
        </w:tc>
      </w:tr>
    </w:tbl>
    <w:p w14:paraId="59FD2F8A" w14:textId="77777777" w:rsidR="00DF5007" w:rsidRPr="00E43EC7" w:rsidRDefault="00DF5007" w:rsidP="00DF5007">
      <w:pPr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6115B6D8" w14:textId="77777777" w:rsidR="00633C13" w:rsidRPr="00DF5007" w:rsidRDefault="00633C13" w:rsidP="00DF5007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3C13">
        <w:rPr>
          <w:rFonts w:ascii="Times New Roman" w:eastAsia="Calibri" w:hAnsi="Times New Roman" w:cs="Times New Roman"/>
          <w:sz w:val="28"/>
          <w:szCs w:val="28"/>
          <w:lang w:val="uk-UA"/>
        </w:rPr>
        <w:t>Вартість за 1 кв.м. місця для проведення ярмаркової діяльності  складає – 277 грн. 20 коп. з ПДВ</w:t>
      </w:r>
    </w:p>
    <w:p w14:paraId="19146406" w14:textId="77777777" w:rsidR="00DF5007" w:rsidRPr="00DF5007" w:rsidRDefault="00DF5007" w:rsidP="00DF5007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5007">
        <w:rPr>
          <w:rFonts w:ascii="Times New Roman" w:eastAsia="Calibri" w:hAnsi="Times New Roman" w:cs="Times New Roman"/>
          <w:sz w:val="28"/>
          <w:szCs w:val="28"/>
          <w:lang w:val="uk-UA"/>
        </w:rPr>
        <w:t>1. Легкові автомобілі та мікроавтобуси  (6 кв. м)  - 1083,60 грн.</w:t>
      </w:r>
    </w:p>
    <w:p w14:paraId="3E4DEEB4" w14:textId="77777777" w:rsidR="00DF5007" w:rsidRPr="00DF5007" w:rsidRDefault="00DF5007" w:rsidP="00DF5007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5007">
        <w:rPr>
          <w:rFonts w:ascii="Times New Roman" w:eastAsia="Calibri" w:hAnsi="Times New Roman" w:cs="Times New Roman"/>
          <w:sz w:val="28"/>
          <w:szCs w:val="28"/>
          <w:lang w:val="uk-UA"/>
        </w:rPr>
        <w:t>2. Легкові автомобілі з причепом та мікроавтобуси до 3 т (8 кв. м) – 1444,80 грн.</w:t>
      </w:r>
    </w:p>
    <w:p w14:paraId="4ECB55E4" w14:textId="77777777" w:rsidR="00DF5007" w:rsidRPr="00DF5007" w:rsidRDefault="00DF5007" w:rsidP="00DF5007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5007">
        <w:rPr>
          <w:rFonts w:ascii="Times New Roman" w:eastAsia="Calibri" w:hAnsi="Times New Roman" w:cs="Times New Roman"/>
          <w:sz w:val="28"/>
          <w:szCs w:val="28"/>
          <w:lang w:val="uk-UA"/>
        </w:rPr>
        <w:t>3. Вантажні автомобілі  вантажопідйомністю  до 5 т (12 кв. м) -  2537,95 грн.</w:t>
      </w:r>
    </w:p>
    <w:p w14:paraId="69AAF83F" w14:textId="77777777" w:rsidR="00DF5007" w:rsidRPr="00DF5007" w:rsidRDefault="00DF5007" w:rsidP="00DF5007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5007">
        <w:rPr>
          <w:rFonts w:ascii="Times New Roman" w:eastAsia="Calibri" w:hAnsi="Times New Roman" w:cs="Times New Roman"/>
          <w:sz w:val="28"/>
          <w:szCs w:val="28"/>
          <w:lang w:val="uk-UA"/>
        </w:rPr>
        <w:t>4.</w:t>
      </w:r>
      <w:r w:rsidRPr="00DF5007">
        <w:rPr>
          <w:rFonts w:eastAsia="Calibri" w:cs="Times New Roman"/>
          <w:lang w:val="uk-UA"/>
        </w:rPr>
        <w:t xml:space="preserve"> </w:t>
      </w:r>
      <w:r w:rsidRPr="00DF5007">
        <w:rPr>
          <w:rFonts w:ascii="Times New Roman" w:eastAsia="Calibri" w:hAnsi="Times New Roman" w:cs="Times New Roman"/>
          <w:sz w:val="28"/>
          <w:szCs w:val="28"/>
          <w:lang w:val="uk-UA"/>
        </w:rPr>
        <w:t>Вантажні автомобілі вантажопідйомністю класу 7 т (17 кв.м.) – 3070,20 гпрн.</w:t>
      </w:r>
    </w:p>
    <w:p w14:paraId="5F0282B8" w14:textId="77777777" w:rsidR="00DF5007" w:rsidRPr="00DF5007" w:rsidRDefault="00DF5007" w:rsidP="00DF5007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5007">
        <w:rPr>
          <w:rFonts w:ascii="Times New Roman" w:eastAsia="Calibri" w:hAnsi="Times New Roman" w:cs="Times New Roman"/>
          <w:sz w:val="28"/>
          <w:szCs w:val="28"/>
          <w:lang w:val="uk-UA"/>
        </w:rPr>
        <w:t>5. Вантажні автомобілі  вантажопідйомністю  до 10 т (24 кв. м ) -  5075,92 грн.</w:t>
      </w:r>
    </w:p>
    <w:p w14:paraId="7E5DB404" w14:textId="77777777" w:rsidR="00DF5007" w:rsidRPr="00DF5007" w:rsidRDefault="00DF5007" w:rsidP="00DF5007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5007">
        <w:rPr>
          <w:rFonts w:ascii="Times New Roman" w:eastAsia="Calibri" w:hAnsi="Times New Roman" w:cs="Times New Roman"/>
          <w:sz w:val="28"/>
          <w:szCs w:val="28"/>
          <w:lang w:val="uk-UA"/>
        </w:rPr>
        <w:t>6. Автомобілі вантажопідйомністю до 15 т (36 кв.м.) – 6501,60 грн.</w:t>
      </w:r>
    </w:p>
    <w:p w14:paraId="6BD00239" w14:textId="77777777" w:rsidR="00DF5007" w:rsidRPr="00DF5007" w:rsidRDefault="00DF5007" w:rsidP="00DF5007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5007">
        <w:rPr>
          <w:rFonts w:ascii="Times New Roman" w:eastAsia="Calibri" w:hAnsi="Times New Roman" w:cs="Times New Roman"/>
          <w:sz w:val="28"/>
          <w:szCs w:val="28"/>
          <w:lang w:val="uk-UA"/>
        </w:rPr>
        <w:t>7. Вантажні автомобілі  «Єврофури»  вантажопідйомністю  до  20 т (45 кв. м) -  9517,36 грн.</w:t>
      </w:r>
    </w:p>
    <w:p w14:paraId="25F23FD1" w14:textId="77777777" w:rsidR="00E43EC7" w:rsidRDefault="00E43EC7" w:rsidP="00E43EC7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986F92F" w14:textId="77777777" w:rsidR="003B3316" w:rsidRPr="00DF5007" w:rsidRDefault="00DF5007" w:rsidP="00E046E9">
      <w:pPr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F50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Секретар </w:t>
      </w:r>
      <w:r w:rsidR="00E046E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виконавчого комітету </w:t>
      </w:r>
      <w:r w:rsidRPr="00DF50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E046E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</w:t>
      </w:r>
      <w:r w:rsidRPr="00DF500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Валентина ЩУР</w:t>
      </w:r>
    </w:p>
    <w:sectPr w:rsidR="003B3316" w:rsidRPr="00DF5007" w:rsidSect="00E43EC7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E4469" w14:textId="77777777" w:rsidR="00B82E3D" w:rsidRDefault="00B82E3D" w:rsidP="00DF5007">
      <w:pPr>
        <w:spacing w:after="0" w:line="240" w:lineRule="auto"/>
      </w:pPr>
      <w:r>
        <w:separator/>
      </w:r>
    </w:p>
  </w:endnote>
  <w:endnote w:type="continuationSeparator" w:id="0">
    <w:p w14:paraId="7999E00D" w14:textId="77777777" w:rsidR="00B82E3D" w:rsidRDefault="00B82E3D" w:rsidP="00DF5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14395" w14:textId="77777777" w:rsidR="00B82E3D" w:rsidRDefault="00B82E3D" w:rsidP="00DF5007">
      <w:pPr>
        <w:spacing w:after="0" w:line="240" w:lineRule="auto"/>
      </w:pPr>
      <w:r>
        <w:separator/>
      </w:r>
    </w:p>
  </w:footnote>
  <w:footnote w:type="continuationSeparator" w:id="0">
    <w:p w14:paraId="383C4CF0" w14:textId="77777777" w:rsidR="00B82E3D" w:rsidRDefault="00B82E3D" w:rsidP="00DF5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42DE3"/>
    <w:multiLevelType w:val="hybridMultilevel"/>
    <w:tmpl w:val="F7145618"/>
    <w:lvl w:ilvl="0" w:tplc="54FA6180">
      <w:start w:val="1"/>
      <w:numFmt w:val="decimal"/>
      <w:lvlText w:val="%1."/>
      <w:lvlJc w:val="left"/>
      <w:pPr>
        <w:ind w:left="1174" w:hanging="390"/>
      </w:pPr>
    </w:lvl>
    <w:lvl w:ilvl="1" w:tplc="04190019">
      <w:start w:val="1"/>
      <w:numFmt w:val="lowerLetter"/>
      <w:lvlText w:val="%2."/>
      <w:lvlJc w:val="left"/>
      <w:pPr>
        <w:ind w:left="1864" w:hanging="360"/>
      </w:pPr>
    </w:lvl>
    <w:lvl w:ilvl="2" w:tplc="0419001B">
      <w:start w:val="1"/>
      <w:numFmt w:val="lowerRoman"/>
      <w:lvlText w:val="%3."/>
      <w:lvlJc w:val="right"/>
      <w:pPr>
        <w:ind w:left="2584" w:hanging="180"/>
      </w:pPr>
    </w:lvl>
    <w:lvl w:ilvl="3" w:tplc="0419000F">
      <w:start w:val="1"/>
      <w:numFmt w:val="decimal"/>
      <w:lvlText w:val="%4."/>
      <w:lvlJc w:val="left"/>
      <w:pPr>
        <w:ind w:left="3304" w:hanging="360"/>
      </w:pPr>
    </w:lvl>
    <w:lvl w:ilvl="4" w:tplc="04190019">
      <w:start w:val="1"/>
      <w:numFmt w:val="lowerLetter"/>
      <w:lvlText w:val="%5."/>
      <w:lvlJc w:val="left"/>
      <w:pPr>
        <w:ind w:left="4024" w:hanging="360"/>
      </w:pPr>
    </w:lvl>
    <w:lvl w:ilvl="5" w:tplc="0419001B">
      <w:start w:val="1"/>
      <w:numFmt w:val="lowerRoman"/>
      <w:lvlText w:val="%6."/>
      <w:lvlJc w:val="right"/>
      <w:pPr>
        <w:ind w:left="4744" w:hanging="180"/>
      </w:pPr>
    </w:lvl>
    <w:lvl w:ilvl="6" w:tplc="0419000F">
      <w:start w:val="1"/>
      <w:numFmt w:val="decimal"/>
      <w:lvlText w:val="%7."/>
      <w:lvlJc w:val="left"/>
      <w:pPr>
        <w:ind w:left="5464" w:hanging="360"/>
      </w:pPr>
    </w:lvl>
    <w:lvl w:ilvl="7" w:tplc="04190019">
      <w:start w:val="1"/>
      <w:numFmt w:val="lowerLetter"/>
      <w:lvlText w:val="%8."/>
      <w:lvlJc w:val="left"/>
      <w:pPr>
        <w:ind w:left="6184" w:hanging="360"/>
      </w:pPr>
    </w:lvl>
    <w:lvl w:ilvl="8" w:tplc="0419001B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0AC1392C"/>
    <w:multiLevelType w:val="hybridMultilevel"/>
    <w:tmpl w:val="3594ED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45C44"/>
    <w:multiLevelType w:val="hybridMultilevel"/>
    <w:tmpl w:val="11262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487FE0"/>
    <w:multiLevelType w:val="hybridMultilevel"/>
    <w:tmpl w:val="FDB6F2F0"/>
    <w:lvl w:ilvl="0" w:tplc="0422000F">
      <w:start w:val="1"/>
      <w:numFmt w:val="decimal"/>
      <w:lvlText w:val="%1."/>
      <w:lvlJc w:val="left"/>
      <w:pPr>
        <w:ind w:left="1215" w:hanging="360"/>
      </w:p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4A8C1D6D"/>
    <w:multiLevelType w:val="hybridMultilevel"/>
    <w:tmpl w:val="B0A2A94A"/>
    <w:lvl w:ilvl="0" w:tplc="B8181C5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4DD406F8"/>
    <w:multiLevelType w:val="hybridMultilevel"/>
    <w:tmpl w:val="30CC5F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397"/>
    <w:rsid w:val="00014079"/>
    <w:rsid w:val="0001609A"/>
    <w:rsid w:val="00051A23"/>
    <w:rsid w:val="000D1818"/>
    <w:rsid w:val="000D1FC0"/>
    <w:rsid w:val="000E0F35"/>
    <w:rsid w:val="000E46B4"/>
    <w:rsid w:val="000F5CB4"/>
    <w:rsid w:val="001B7747"/>
    <w:rsid w:val="001D4114"/>
    <w:rsid w:val="001E3412"/>
    <w:rsid w:val="001F4BD6"/>
    <w:rsid w:val="001F68FB"/>
    <w:rsid w:val="00202AD2"/>
    <w:rsid w:val="002116E2"/>
    <w:rsid w:val="00217987"/>
    <w:rsid w:val="0024145B"/>
    <w:rsid w:val="00261801"/>
    <w:rsid w:val="002D35E9"/>
    <w:rsid w:val="003036BE"/>
    <w:rsid w:val="00315E12"/>
    <w:rsid w:val="00321F9E"/>
    <w:rsid w:val="00324B05"/>
    <w:rsid w:val="00333AF9"/>
    <w:rsid w:val="00341BBF"/>
    <w:rsid w:val="00344E7D"/>
    <w:rsid w:val="0035525C"/>
    <w:rsid w:val="003621D5"/>
    <w:rsid w:val="00366707"/>
    <w:rsid w:val="003735C9"/>
    <w:rsid w:val="0038796C"/>
    <w:rsid w:val="00390121"/>
    <w:rsid w:val="003B3316"/>
    <w:rsid w:val="003E75A2"/>
    <w:rsid w:val="00401E13"/>
    <w:rsid w:val="004172BA"/>
    <w:rsid w:val="0044691B"/>
    <w:rsid w:val="004473DD"/>
    <w:rsid w:val="00460DF6"/>
    <w:rsid w:val="00464622"/>
    <w:rsid w:val="004677D8"/>
    <w:rsid w:val="004C0CC7"/>
    <w:rsid w:val="004C5204"/>
    <w:rsid w:val="004D0C65"/>
    <w:rsid w:val="004F0724"/>
    <w:rsid w:val="00532896"/>
    <w:rsid w:val="00553D34"/>
    <w:rsid w:val="005566D1"/>
    <w:rsid w:val="00567A07"/>
    <w:rsid w:val="005804DA"/>
    <w:rsid w:val="005C51E1"/>
    <w:rsid w:val="005C5E86"/>
    <w:rsid w:val="005C687D"/>
    <w:rsid w:val="00602BFB"/>
    <w:rsid w:val="00626A5B"/>
    <w:rsid w:val="00633C13"/>
    <w:rsid w:val="006471A0"/>
    <w:rsid w:val="00673049"/>
    <w:rsid w:val="006960A0"/>
    <w:rsid w:val="006B40EB"/>
    <w:rsid w:val="0075156A"/>
    <w:rsid w:val="00775D45"/>
    <w:rsid w:val="007914E7"/>
    <w:rsid w:val="00793591"/>
    <w:rsid w:val="007A5CB6"/>
    <w:rsid w:val="007D283A"/>
    <w:rsid w:val="007D6DEF"/>
    <w:rsid w:val="007E69E7"/>
    <w:rsid w:val="008220F8"/>
    <w:rsid w:val="00831278"/>
    <w:rsid w:val="008514FC"/>
    <w:rsid w:val="00857772"/>
    <w:rsid w:val="00870022"/>
    <w:rsid w:val="00871158"/>
    <w:rsid w:val="00881A06"/>
    <w:rsid w:val="00893730"/>
    <w:rsid w:val="00894514"/>
    <w:rsid w:val="008B604A"/>
    <w:rsid w:val="008E7979"/>
    <w:rsid w:val="0090018B"/>
    <w:rsid w:val="009318F5"/>
    <w:rsid w:val="0093543D"/>
    <w:rsid w:val="00942647"/>
    <w:rsid w:val="00946DAF"/>
    <w:rsid w:val="00955797"/>
    <w:rsid w:val="00A220A3"/>
    <w:rsid w:val="00A25491"/>
    <w:rsid w:val="00A43350"/>
    <w:rsid w:val="00A529F8"/>
    <w:rsid w:val="00A53096"/>
    <w:rsid w:val="00A6369C"/>
    <w:rsid w:val="00A7203B"/>
    <w:rsid w:val="00A744B9"/>
    <w:rsid w:val="00A877B6"/>
    <w:rsid w:val="00AB33D2"/>
    <w:rsid w:val="00AB60BD"/>
    <w:rsid w:val="00AC4397"/>
    <w:rsid w:val="00B05260"/>
    <w:rsid w:val="00B63CB7"/>
    <w:rsid w:val="00B82E3D"/>
    <w:rsid w:val="00BA3EBC"/>
    <w:rsid w:val="00BA7167"/>
    <w:rsid w:val="00BD7FCF"/>
    <w:rsid w:val="00BE396F"/>
    <w:rsid w:val="00C42B19"/>
    <w:rsid w:val="00C51D26"/>
    <w:rsid w:val="00C53052"/>
    <w:rsid w:val="00C55382"/>
    <w:rsid w:val="00C63072"/>
    <w:rsid w:val="00C87622"/>
    <w:rsid w:val="00C936B6"/>
    <w:rsid w:val="00C96F1E"/>
    <w:rsid w:val="00CB1B44"/>
    <w:rsid w:val="00CB539C"/>
    <w:rsid w:val="00CE265E"/>
    <w:rsid w:val="00D10305"/>
    <w:rsid w:val="00D10776"/>
    <w:rsid w:val="00D14C06"/>
    <w:rsid w:val="00D37718"/>
    <w:rsid w:val="00D44E6C"/>
    <w:rsid w:val="00D53EA8"/>
    <w:rsid w:val="00D754D3"/>
    <w:rsid w:val="00D90FFD"/>
    <w:rsid w:val="00DA1122"/>
    <w:rsid w:val="00DB75FA"/>
    <w:rsid w:val="00DE28FC"/>
    <w:rsid w:val="00DF5007"/>
    <w:rsid w:val="00E046E9"/>
    <w:rsid w:val="00E23421"/>
    <w:rsid w:val="00E43EC7"/>
    <w:rsid w:val="00E46BC8"/>
    <w:rsid w:val="00E772B7"/>
    <w:rsid w:val="00E80580"/>
    <w:rsid w:val="00E85361"/>
    <w:rsid w:val="00E92ED2"/>
    <w:rsid w:val="00EA35FF"/>
    <w:rsid w:val="00EA6D9A"/>
    <w:rsid w:val="00EA7588"/>
    <w:rsid w:val="00EE6313"/>
    <w:rsid w:val="00EF2CBF"/>
    <w:rsid w:val="00F27CF1"/>
    <w:rsid w:val="00F370EF"/>
    <w:rsid w:val="00F61F18"/>
    <w:rsid w:val="00F7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48045"/>
  <w15:docId w15:val="{AEEF0D21-0F34-4BAC-B899-B980C465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70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707"/>
    <w:pPr>
      <w:ind w:left="720"/>
      <w:contextualSpacing/>
    </w:pPr>
  </w:style>
  <w:style w:type="table" w:styleId="a4">
    <w:name w:val="Table Grid"/>
    <w:basedOn w:val="a1"/>
    <w:uiPriority w:val="39"/>
    <w:rsid w:val="00366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60"/>
    <w:rsid w:val="005804D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467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77D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F50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5007"/>
  </w:style>
  <w:style w:type="paragraph" w:styleId="a9">
    <w:name w:val="footer"/>
    <w:basedOn w:val="a"/>
    <w:link w:val="aa"/>
    <w:uiPriority w:val="99"/>
    <w:unhideWhenUsed/>
    <w:rsid w:val="00DF50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5007"/>
  </w:style>
  <w:style w:type="paragraph" w:styleId="ab">
    <w:name w:val="No Spacing"/>
    <w:uiPriority w:val="1"/>
    <w:qFormat/>
    <w:rsid w:val="00E046E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Admin</cp:lastModifiedBy>
  <cp:revision>2</cp:revision>
  <cp:lastPrinted>2025-12-11T08:10:00Z</cp:lastPrinted>
  <dcterms:created xsi:type="dcterms:W3CDTF">2025-12-26T09:25:00Z</dcterms:created>
  <dcterms:modified xsi:type="dcterms:W3CDTF">2025-12-26T09:25:00Z</dcterms:modified>
</cp:coreProperties>
</file>