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6703" w14:textId="77777777" w:rsidR="008C0FA1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p w14:paraId="2384548D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26AC6750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F04237B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CD20119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F80E6A3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05E2A13C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250360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A3587B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2A45F7B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EFD004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90C1D9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00D8188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7D31B161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5F22F721" w14:textId="77777777" w:rsidR="002E3DAC" w:rsidRDefault="002E3DAC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47904372" w14:textId="77777777" w:rsidR="001D293A" w:rsidRDefault="001D293A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2DEDB649" w14:textId="77777777" w:rsidR="008C0FA1" w:rsidRPr="008711FA" w:rsidRDefault="008C0FA1" w:rsidP="008C0FA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376D960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>Про схвалення проектів рішень</w:t>
      </w:r>
    </w:p>
    <w:p w14:paraId="517DFCF5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</w:t>
      </w:r>
    </w:p>
    <w:p w14:paraId="695E2EF9" w14:textId="77777777" w:rsidR="008C0FA1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що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чергового</w:t>
      </w:r>
    </w:p>
    <w:p w14:paraId="5D3CFCD8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07BCC403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B85CE3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D05A58" w14:textId="553033F8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1B8C" w:rsidRPr="003971B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норм ст.ст. 11, 51, 52, 59 Закону України «Про місцеве самоврядування в Україні», Регламенту Виконавчого комітету Авангардівської селищної ради, розглянувши проєкти рішень Авангардівської селищної ради,  надані постійними комісіями селищної ради, Виконавчий комітет Авангардівської селищної ради Одеського району Одеської області </w:t>
      </w:r>
      <w:r w:rsidR="00AC1B8C" w:rsidRPr="003971BE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14:paraId="634BDE96" w14:textId="77777777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A71467" w14:textId="0A5BE79E" w:rsidR="008C0FA1" w:rsidRPr="00D80C32" w:rsidRDefault="008C0FA1" w:rsidP="008C0FA1">
      <w:pPr>
        <w:pStyle w:val="aa"/>
        <w:numPr>
          <w:ilvl w:val="0"/>
          <w:numId w:val="19"/>
        </w:numPr>
        <w:ind w:left="0" w:firstLine="360"/>
        <w:jc w:val="both"/>
        <w:rPr>
          <w:szCs w:val="28"/>
          <w:lang w:val="uk-UA"/>
        </w:rPr>
      </w:pPr>
      <w:r w:rsidRPr="00D80C32">
        <w:rPr>
          <w:szCs w:val="28"/>
          <w:lang w:val="uk-UA"/>
        </w:rPr>
        <w:t>Схвалити про</w:t>
      </w:r>
      <w:r>
        <w:rPr>
          <w:szCs w:val="28"/>
          <w:lang w:val="uk-UA"/>
        </w:rPr>
        <w:t>є</w:t>
      </w:r>
      <w:r w:rsidRPr="00D80C32">
        <w:rPr>
          <w:szCs w:val="28"/>
          <w:lang w:val="uk-UA"/>
        </w:rPr>
        <w:t>кти рішень з питань, що в</w:t>
      </w:r>
      <w:r>
        <w:rPr>
          <w:szCs w:val="28"/>
          <w:lang w:val="uk-UA"/>
        </w:rPr>
        <w:t>и</w:t>
      </w:r>
      <w:r w:rsidRPr="00D80C32">
        <w:rPr>
          <w:szCs w:val="28"/>
          <w:lang w:val="uk-UA"/>
        </w:rPr>
        <w:t xml:space="preserve">носяться на розгляд </w:t>
      </w:r>
      <w:r>
        <w:rPr>
          <w:szCs w:val="28"/>
          <w:lang w:val="uk-UA"/>
        </w:rPr>
        <w:t xml:space="preserve">чергового </w:t>
      </w:r>
      <w:r w:rsidRPr="00D80C32">
        <w:rPr>
          <w:szCs w:val="28"/>
          <w:lang w:val="uk-UA"/>
        </w:rPr>
        <w:t xml:space="preserve">пленарного засідання Авангардівської селищної ради </w:t>
      </w:r>
      <w:r w:rsidR="001F1380">
        <w:rPr>
          <w:szCs w:val="28"/>
          <w:lang w:val="uk-UA"/>
        </w:rPr>
        <w:t xml:space="preserve"> </w:t>
      </w:r>
      <w:r w:rsidR="00B92350">
        <w:rPr>
          <w:szCs w:val="28"/>
          <w:lang w:val="uk-UA"/>
        </w:rPr>
        <w:t>1</w:t>
      </w:r>
      <w:r w:rsidR="004572D4">
        <w:rPr>
          <w:szCs w:val="28"/>
          <w:lang w:val="uk-UA"/>
        </w:rPr>
        <w:t>9</w:t>
      </w:r>
      <w:r w:rsidR="001F1380">
        <w:rPr>
          <w:szCs w:val="28"/>
          <w:lang w:val="uk-UA"/>
        </w:rPr>
        <w:t xml:space="preserve"> грудня</w:t>
      </w:r>
      <w:r>
        <w:rPr>
          <w:szCs w:val="28"/>
          <w:lang w:val="uk-UA"/>
        </w:rPr>
        <w:t xml:space="preserve"> 2025 року </w:t>
      </w:r>
      <w:r w:rsidRPr="00D80C3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згідно </w:t>
      </w:r>
      <w:r w:rsidR="00EF4A37">
        <w:rPr>
          <w:szCs w:val="28"/>
          <w:lang w:val="uk-UA"/>
        </w:rPr>
        <w:t>додатку до цього рішення (додається</w:t>
      </w:r>
      <w:r>
        <w:rPr>
          <w:szCs w:val="28"/>
          <w:lang w:val="uk-UA"/>
        </w:rPr>
        <w:t>)</w:t>
      </w:r>
      <w:r w:rsidRPr="00D80C32">
        <w:rPr>
          <w:szCs w:val="28"/>
          <w:lang w:val="uk-UA"/>
        </w:rPr>
        <w:t>.</w:t>
      </w:r>
    </w:p>
    <w:p w14:paraId="54C6B38B" w14:textId="77777777" w:rsidR="008C0FA1" w:rsidRPr="00626CB4" w:rsidRDefault="008C0FA1" w:rsidP="008C0FA1">
      <w:pPr>
        <w:pStyle w:val="aa"/>
        <w:ind w:left="360"/>
        <w:jc w:val="both"/>
        <w:rPr>
          <w:sz w:val="16"/>
          <w:szCs w:val="16"/>
          <w:lang w:val="uk-UA"/>
        </w:rPr>
      </w:pPr>
    </w:p>
    <w:p w14:paraId="65E2CCB6" w14:textId="77777777" w:rsidR="008C0FA1" w:rsidRPr="00D80C32" w:rsidRDefault="008C0FA1" w:rsidP="008C0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80C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  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залишаю за собою.</w:t>
      </w:r>
    </w:p>
    <w:p w14:paraId="13B0794A" w14:textId="0902B2C1" w:rsidR="008C0FA1" w:rsidRPr="001D293A" w:rsidRDefault="008C0FA1" w:rsidP="001D293A">
      <w:pPr>
        <w:pStyle w:val="1"/>
        <w:jc w:val="both"/>
        <w:rPr>
          <w:b w:val="0"/>
          <w:sz w:val="28"/>
          <w:szCs w:val="28"/>
          <w:lang w:val="uk-UA"/>
        </w:rPr>
      </w:pPr>
      <w:r w:rsidRPr="00D80C32">
        <w:rPr>
          <w:b w:val="0"/>
          <w:sz w:val="28"/>
          <w:szCs w:val="28"/>
          <w:lang w:val="uk-UA"/>
        </w:rPr>
        <w:t xml:space="preserve"> </w:t>
      </w:r>
    </w:p>
    <w:p w14:paraId="31E04B19" w14:textId="77777777" w:rsidR="0096592F" w:rsidRDefault="0096592F" w:rsidP="008C0FA1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29B58A" w14:textId="77777777" w:rsidR="008C0FA1" w:rsidRPr="00D80C32" w:rsidRDefault="008C0FA1" w:rsidP="008C0FA1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7F266F08" w14:textId="77777777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7E8883" w14:textId="7981D98D" w:rsidR="008C0FA1" w:rsidRPr="00D80C32" w:rsidRDefault="00F30A02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№411</w:t>
      </w:r>
    </w:p>
    <w:p w14:paraId="1147ADC9" w14:textId="250D584A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2350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F138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9235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4F1CCAC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E9C7D7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74867FD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E3691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D439FA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508CA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B30CB5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59F5BF4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43B86F4C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5CABE26" w14:textId="77777777" w:rsidR="008C0FA1" w:rsidRPr="00616063" w:rsidRDefault="008C0FA1" w:rsidP="00616063">
      <w:pPr>
        <w:jc w:val="both"/>
        <w:rPr>
          <w:sz w:val="24"/>
          <w:szCs w:val="24"/>
          <w:lang w:val="uk-UA"/>
        </w:rPr>
      </w:pPr>
    </w:p>
    <w:p w14:paraId="028D2A7C" w14:textId="0977A07E" w:rsidR="00D62BB1" w:rsidRPr="00D80C32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8C0FA1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</w:t>
      </w:r>
      <w:r w:rsidR="002E3DA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Додаток </w:t>
      </w:r>
    </w:p>
    <w:p w14:paraId="7CA38F04" w14:textId="77777777" w:rsidR="00D62BB1" w:rsidRPr="00D80C32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Pr="00D80C32">
        <w:rPr>
          <w:sz w:val="24"/>
          <w:szCs w:val="24"/>
          <w:lang w:val="uk-UA"/>
        </w:rPr>
        <w:t xml:space="preserve">до рішення виконавчого комітету </w:t>
      </w:r>
    </w:p>
    <w:p w14:paraId="29B28099" w14:textId="77777777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Авангардівської селищної ради</w:t>
      </w:r>
    </w:p>
    <w:p w14:paraId="3FFC269A" w14:textId="77777777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Одеського району Одеської області</w:t>
      </w:r>
    </w:p>
    <w:p w14:paraId="4761C48D" w14:textId="740AAE16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від </w:t>
      </w:r>
      <w:r w:rsidR="00B92350">
        <w:rPr>
          <w:sz w:val="24"/>
          <w:szCs w:val="24"/>
          <w:lang w:val="uk-UA"/>
        </w:rPr>
        <w:t>18</w:t>
      </w:r>
      <w:r w:rsidRPr="001E486A">
        <w:rPr>
          <w:sz w:val="24"/>
          <w:szCs w:val="24"/>
          <w:lang w:val="uk-UA"/>
        </w:rPr>
        <w:t>.</w:t>
      </w:r>
      <w:r w:rsidR="001F1380">
        <w:rPr>
          <w:sz w:val="24"/>
          <w:szCs w:val="24"/>
          <w:lang w:val="uk-UA"/>
        </w:rPr>
        <w:t>1</w:t>
      </w:r>
      <w:r w:rsidR="00B92350">
        <w:rPr>
          <w:sz w:val="24"/>
          <w:szCs w:val="24"/>
          <w:lang w:val="uk-UA"/>
        </w:rPr>
        <w:t>2</w:t>
      </w:r>
      <w:r w:rsidRPr="001E486A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1E486A">
        <w:rPr>
          <w:sz w:val="24"/>
          <w:szCs w:val="24"/>
          <w:lang w:val="uk-UA"/>
        </w:rPr>
        <w:t xml:space="preserve"> р. </w:t>
      </w:r>
      <w:r w:rsidR="00F30A02">
        <w:rPr>
          <w:sz w:val="24"/>
          <w:szCs w:val="24"/>
          <w:lang w:val="uk-UA"/>
        </w:rPr>
        <w:t>№411</w:t>
      </w:r>
    </w:p>
    <w:p w14:paraId="0CBE3090" w14:textId="77777777" w:rsidR="00D62BB1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</w:p>
    <w:p w14:paraId="7759C7E5" w14:textId="77777777" w:rsidR="00D62BB1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>Проєкти рішень</w:t>
      </w:r>
    </w:p>
    <w:p w14:paraId="34C90976" w14:textId="77777777" w:rsidR="00EF4A37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 xml:space="preserve">що вносяться на розгляд чергового засідання Авангардівської селищної ради </w:t>
      </w:r>
    </w:p>
    <w:p w14:paraId="4A569640" w14:textId="2D26D98D" w:rsidR="00D62BB1" w:rsidRPr="001D293A" w:rsidRDefault="00B92350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</w:t>
      </w:r>
      <w:r w:rsidR="004572D4">
        <w:rPr>
          <w:b/>
          <w:bCs/>
          <w:sz w:val="26"/>
          <w:szCs w:val="26"/>
          <w:lang w:val="uk-UA"/>
        </w:rPr>
        <w:t>9</w:t>
      </w:r>
      <w:r w:rsidR="001F1380">
        <w:rPr>
          <w:b/>
          <w:bCs/>
          <w:sz w:val="26"/>
          <w:szCs w:val="26"/>
          <w:lang w:val="uk-UA"/>
        </w:rPr>
        <w:t xml:space="preserve"> грудня</w:t>
      </w:r>
      <w:r w:rsidR="00D62BB1" w:rsidRPr="001D293A">
        <w:rPr>
          <w:b/>
          <w:bCs/>
          <w:sz w:val="26"/>
          <w:szCs w:val="26"/>
          <w:lang w:val="uk-UA"/>
        </w:rPr>
        <w:t xml:space="preserve"> 2025 р., схвалені </w:t>
      </w:r>
      <w:r w:rsidR="00EF4A37" w:rsidRPr="001D293A">
        <w:rPr>
          <w:b/>
          <w:bCs/>
          <w:sz w:val="26"/>
          <w:szCs w:val="26"/>
          <w:lang w:val="uk-UA"/>
        </w:rPr>
        <w:t>В</w:t>
      </w:r>
      <w:r w:rsidR="00D62BB1" w:rsidRPr="001D293A">
        <w:rPr>
          <w:b/>
          <w:bCs/>
          <w:sz w:val="26"/>
          <w:szCs w:val="26"/>
          <w:lang w:val="uk-UA"/>
        </w:rPr>
        <w:t>иконавчим комітетом</w:t>
      </w:r>
    </w:p>
    <w:p w14:paraId="76CEEB0A" w14:textId="77777777" w:rsidR="00D62BB1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 xml:space="preserve"> Авангардівської селищної ради</w:t>
      </w:r>
      <w:bookmarkStart w:id="1" w:name="_Hlk198667156"/>
      <w:r w:rsidRPr="001D293A">
        <w:rPr>
          <w:b/>
          <w:bCs/>
          <w:sz w:val="26"/>
          <w:szCs w:val="26"/>
          <w:lang w:val="uk-UA"/>
        </w:rPr>
        <w:t xml:space="preserve"> </w:t>
      </w:r>
    </w:p>
    <w:p w14:paraId="605011E7" w14:textId="77777777" w:rsidR="001F1380" w:rsidRDefault="001F1380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</w:p>
    <w:p w14:paraId="667EEA00" w14:textId="17BB5968" w:rsidR="00616063" w:rsidRPr="00616063" w:rsidRDefault="001F1380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  <w:lang w:val="uk-UA" w:eastAsia="ru-RU"/>
        </w:rPr>
        <w:t>Про</w:t>
      </w:r>
      <w:bookmarkEnd w:id="1"/>
      <w:r w:rsidR="00616063" w:rsidRPr="00616063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  <w:lang w:val="uk-UA" w:eastAsia="ru-RU"/>
        </w:rPr>
        <w:t xml:space="preserve"> </w:t>
      </w:r>
      <w:r w:rsidR="00616063" w:rsidRPr="00616063">
        <w:rPr>
          <w:rFonts w:ascii="Times New Roman" w:hAnsi="Times New Roman" w:cs="Times New Roman"/>
          <w:sz w:val="26"/>
          <w:szCs w:val="26"/>
          <w:lang w:val="uk-UA"/>
        </w:rPr>
        <w:t>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рік.</w:t>
      </w:r>
    </w:p>
    <w:p w14:paraId="2DE3EB6D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>затвердження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>рограми «Доступна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медицина на території  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Авангардівської 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>селищної ради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»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> на 2026 рік.</w:t>
      </w:r>
    </w:p>
    <w:p w14:paraId="1BCB7DE1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рік.</w:t>
      </w:r>
    </w:p>
    <w:p w14:paraId="68A8ECF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  <w:lang w:val="uk-UA" w:eastAsia="uk-UA"/>
        </w:rPr>
        <w:t>П</w:t>
      </w:r>
      <w:r w:rsidRPr="00616063">
        <w:rPr>
          <w:rFonts w:ascii="Times New Roman" w:hAnsi="Times New Roman" w:cs="Times New Roman"/>
          <w:sz w:val="26"/>
          <w:szCs w:val="26"/>
          <w:lang w:eastAsia="uk-UA"/>
        </w:rPr>
        <w:t xml:space="preserve">ро затвердження Програми </w:t>
      </w:r>
      <w:r w:rsidRPr="00616063">
        <w:rPr>
          <w:rFonts w:ascii="Times New Roman" w:hAnsi="Times New Roman" w:cs="Times New Roman"/>
          <w:sz w:val="26"/>
          <w:szCs w:val="26"/>
        </w:rPr>
        <w:t>Авангардівської селищної ради про надання разової матеріальної допомоги родинам військовослужбовців при придбан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616063">
        <w:rPr>
          <w:rFonts w:ascii="Times New Roman" w:hAnsi="Times New Roman" w:cs="Times New Roman"/>
          <w:sz w:val="26"/>
          <w:szCs w:val="26"/>
        </w:rPr>
        <w:t>і житла на 2026 рік.</w:t>
      </w:r>
    </w:p>
    <w:p w14:paraId="3396A8FA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r w:rsidRPr="00616063">
        <w:rPr>
          <w:rFonts w:ascii="Times New Roman" w:hAnsi="Times New Roman" w:cs="Times New Roman"/>
          <w:sz w:val="26"/>
          <w:szCs w:val="26"/>
          <w:lang w:eastAsia="uk-UA"/>
        </w:rPr>
        <w:t xml:space="preserve">Програми </w:t>
      </w:r>
      <w:r w:rsidRPr="00616063">
        <w:rPr>
          <w:rFonts w:ascii="Times New Roman" w:hAnsi="Times New Roman" w:cs="Times New Roman"/>
          <w:sz w:val="26"/>
          <w:szCs w:val="26"/>
        </w:rPr>
        <w:t>виплати разової грошової допомоги при народженні дитини на 2026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sz w:val="26"/>
          <w:szCs w:val="26"/>
        </w:rPr>
        <w:t>рік.</w:t>
      </w:r>
    </w:p>
    <w:p w14:paraId="35DD46FA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виплати винагороди Почесним громадянам Авангардівської громади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sz w:val="26"/>
          <w:szCs w:val="26"/>
        </w:rPr>
        <w:t>на 2026 рік.</w:t>
      </w:r>
    </w:p>
    <w:p w14:paraId="04F8BB97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eastAsia="Calibri" w:hAnsi="Times New Roman" w:cs="Times New Roman"/>
          <w:noProof/>
          <w:sz w:val="26"/>
          <w:szCs w:val="26"/>
        </w:rPr>
        <w:t>Про затвердження</w:t>
      </w:r>
      <w:r w:rsidRPr="00616063">
        <w:rPr>
          <w:rFonts w:ascii="Times New Roman" w:eastAsia="Calibri" w:hAnsi="Times New Roman" w:cs="Times New Roman"/>
          <w:noProof/>
          <w:sz w:val="26"/>
          <w:szCs w:val="26"/>
          <w:lang w:val="uk-UA"/>
        </w:rPr>
        <w:t xml:space="preserve"> </w:t>
      </w:r>
      <w:r w:rsidRPr="00616063">
        <w:rPr>
          <w:rFonts w:ascii="Times New Roman" w:eastAsia="Calibri" w:hAnsi="Times New Roman" w:cs="Times New Roman"/>
          <w:noProof/>
          <w:sz w:val="26"/>
          <w:szCs w:val="26"/>
        </w:rPr>
        <w:t>Програми</w:t>
      </w:r>
      <w:r w:rsidRPr="00616063">
        <w:rPr>
          <w:rFonts w:ascii="Times New Roman" w:eastAsia="Calibri" w:hAnsi="Times New Roman" w:cs="Times New Roman"/>
          <w:noProof/>
          <w:sz w:val="26"/>
          <w:szCs w:val="26"/>
          <w:lang w:val="uk-UA"/>
        </w:rPr>
        <w:t xml:space="preserve"> </w:t>
      </w:r>
      <w:r w:rsidRPr="00616063">
        <w:rPr>
          <w:rFonts w:ascii="Times New Roman" w:eastAsia="Calibri" w:hAnsi="Times New Roman" w:cs="Times New Roman"/>
          <w:noProof/>
          <w:sz w:val="26"/>
          <w:szCs w:val="26"/>
        </w:rPr>
        <w:t>підтримки цивільного населення Авангардівської селищної територіальної громади та евакуйованого населення в умовах правового режиму воєнного стану на 2026 рік</w:t>
      </w:r>
      <w:r w:rsidRPr="00616063">
        <w:rPr>
          <w:rFonts w:ascii="Times New Roman" w:eastAsia="Calibri" w:hAnsi="Times New Roman" w:cs="Times New Roman"/>
          <w:noProof/>
          <w:sz w:val="26"/>
          <w:szCs w:val="26"/>
          <w:lang w:val="uk-UA"/>
        </w:rPr>
        <w:t>.</w:t>
      </w:r>
    </w:p>
    <w:p w14:paraId="5541505E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  <w:lang w:eastAsia="uk-UA"/>
        </w:rPr>
        <w:t xml:space="preserve">Про затвердження </w:t>
      </w:r>
      <w:r w:rsidRPr="00616063">
        <w:rPr>
          <w:rFonts w:ascii="Times New Roman" w:hAnsi="Times New Roman" w:cs="Times New Roman"/>
          <w:sz w:val="26"/>
          <w:szCs w:val="26"/>
        </w:rPr>
        <w:t xml:space="preserve">Програми соціального захисту населення  Авангардівської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</w:t>
      </w:r>
      <w:r w:rsidRPr="00616063">
        <w:rPr>
          <w:rFonts w:ascii="Times New Roman" w:hAnsi="Times New Roman" w:cs="Times New Roman"/>
          <w:sz w:val="26"/>
          <w:szCs w:val="26"/>
        </w:rPr>
        <w:t>громади на 2026 рік.</w:t>
      </w:r>
    </w:p>
    <w:p w14:paraId="45B50F0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r w:rsidRPr="00616063">
        <w:rPr>
          <w:rFonts w:ascii="Times New Roman" w:hAnsi="Times New Roman" w:cs="Times New Roman"/>
          <w:sz w:val="26"/>
          <w:szCs w:val="26"/>
          <w:lang w:eastAsia="uk-UA"/>
        </w:rPr>
        <w:t xml:space="preserve">Програми </w:t>
      </w:r>
      <w:r w:rsidRPr="00616063">
        <w:rPr>
          <w:rFonts w:ascii="Times New Roman" w:hAnsi="Times New Roman" w:cs="Times New Roman"/>
          <w:sz w:val="26"/>
          <w:szCs w:val="26"/>
        </w:rPr>
        <w:t>виплат компенсації фізичним особам, які надають соціальні послуги з догляду на непрофесійній основі на території Авангардівської селищної ради на 2026 рік</w:t>
      </w:r>
    </w:p>
    <w:p w14:paraId="4E0F249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  <w:lang w:eastAsia="uk-UA"/>
        </w:rPr>
        <w:t xml:space="preserve">Про затвердження Програми </w:t>
      </w:r>
      <w:r w:rsidRPr="00616063">
        <w:rPr>
          <w:rFonts w:ascii="Times New Roman" w:hAnsi="Times New Roman" w:cs="Times New Roman"/>
          <w:sz w:val="26"/>
          <w:szCs w:val="26"/>
        </w:rPr>
        <w:t xml:space="preserve">«Соціальне відновлення </w:t>
      </w:r>
      <w:r w:rsidRPr="00616063">
        <w:rPr>
          <w:rFonts w:ascii="Times New Roman" w:hAnsi="Times New Roman" w:cs="Times New Roman"/>
          <w:iCs/>
          <w:sz w:val="26"/>
          <w:szCs w:val="26"/>
        </w:rPr>
        <w:t>Захисників та Захисниць України, ветеранів та членів їх сімей</w:t>
      </w:r>
      <w:r w:rsidRPr="00616063">
        <w:rPr>
          <w:rFonts w:ascii="Times New Roman" w:hAnsi="Times New Roman" w:cs="Times New Roman"/>
          <w:sz w:val="26"/>
          <w:szCs w:val="26"/>
        </w:rPr>
        <w:t xml:space="preserve"> на 2026 рік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35FB778B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16063">
        <w:rPr>
          <w:rFonts w:ascii="Times New Roman" w:hAnsi="Times New Roman" w:cs="Times New Roman"/>
          <w:iCs/>
          <w:sz w:val="26"/>
          <w:szCs w:val="26"/>
        </w:rPr>
        <w:t>Про затвердження  П</w:t>
      </w:r>
      <w:r w:rsidRPr="00616063">
        <w:rPr>
          <w:rFonts w:ascii="Times New Roman" w:hAnsi="Times New Roman" w:cs="Times New Roman"/>
          <w:sz w:val="26"/>
          <w:szCs w:val="26"/>
        </w:rPr>
        <w:t>рограми</w:t>
      </w:r>
      <w:r w:rsidRPr="00616063">
        <w:rPr>
          <w:rFonts w:ascii="Times New Roman" w:hAnsi="Times New Roman" w:cs="Times New Roman"/>
          <w:iCs/>
          <w:sz w:val="26"/>
          <w:szCs w:val="26"/>
        </w:rPr>
        <w:t xml:space="preserve">  боротьби з  амброзією  полинолистою  на території Авангардівської територіальної громади   на  2026 рік.</w:t>
      </w:r>
    </w:p>
    <w:p w14:paraId="0B25DC4D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 затвердження   Програми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hAnsi="Times New Roman" w:cs="Times New Roman"/>
          <w:sz w:val="26"/>
          <w:szCs w:val="26"/>
        </w:rPr>
        <w:t xml:space="preserve"> відшкодування різниці в тарифах Житлово-комунальному підприємству «Драгнава» на комунальні послуги для населення на 2026 рік.</w:t>
      </w:r>
    </w:p>
    <w:p w14:paraId="4681306B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eastAsia="Calibri" w:hAnsi="Times New Roman" w:cs="Times New Roman"/>
          <w:sz w:val="26"/>
          <w:szCs w:val="26"/>
        </w:rPr>
        <w:t>Про затвердження Програми поводження з відходами на території Авангардівської територіальної громади  на 2026 рік.</w:t>
      </w:r>
    </w:p>
    <w:p w14:paraId="652B466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pacing w:val="-5"/>
          <w:sz w:val="26"/>
          <w:szCs w:val="26"/>
        </w:rPr>
        <w:t>Про  затвердження   Програми   регулювання  чисельності безпритульних тварин      гуманними   методами   на території Авангардівської територіальної громади   на   2026  рік.</w:t>
      </w:r>
    </w:p>
    <w:p w14:paraId="4839770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розвитку та фінансової підтримки Житлово-комунального підприємства «Драгнава» на 2026 рік.</w:t>
      </w:r>
    </w:p>
    <w:p w14:paraId="5F9705B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Про затвердження </w:t>
      </w:r>
      <w:r w:rsidRPr="00616063">
        <w:rPr>
          <w:rFonts w:ascii="Times New Roman" w:hAnsi="Times New Roman" w:cs="Times New Roman"/>
          <w:sz w:val="26"/>
          <w:szCs w:val="26"/>
        </w:rPr>
        <w:t xml:space="preserve">Програми </w:t>
      </w:r>
      <w:r w:rsidRPr="00616063">
        <w:rPr>
          <w:rFonts w:ascii="Times New Roman" w:hAnsi="Times New Roman" w:cs="Times New Roman"/>
          <w:sz w:val="26"/>
          <w:szCs w:val="26"/>
          <w:shd w:val="clear" w:color="auto" w:fill="FFFFFF"/>
        </w:rPr>
        <w:t>профілактики, запобігання, ліквідації надзвичайних ситуацій та наслідків стихійного лиха на 2026 рік.</w:t>
      </w:r>
    </w:p>
    <w:p w14:paraId="3FC2A7E7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183080350"/>
      <w:r w:rsidRPr="00616063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 затвердженн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я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Програми розвитку 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Комунального підприємства «Авангардкомунсервіс» Авангардівської селищної ради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>на 2026 рік.</w:t>
      </w:r>
      <w:bookmarkEnd w:id="2"/>
    </w:p>
    <w:p w14:paraId="29B016C5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Програми забезпечення захисту прав дітей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16063">
        <w:rPr>
          <w:rFonts w:ascii="Times New Roman" w:hAnsi="Times New Roman" w:cs="Times New Roman"/>
          <w:sz w:val="26"/>
          <w:szCs w:val="26"/>
        </w:rPr>
        <w:t xml:space="preserve"> Авангардівській територіальній громаді на 2026 рік.</w:t>
      </w:r>
    </w:p>
    <w:p w14:paraId="636652D7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06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затвердження Програми з охорони навколишнього природного середовища на 2026 рік.</w:t>
      </w:r>
    </w:p>
    <w:p w14:paraId="6784E2B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606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 затвердження </w:t>
      </w:r>
      <w:r w:rsidRPr="00616063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П</w:t>
      </w:r>
      <w:r w:rsidRPr="0061606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2026 рік.</w:t>
      </w:r>
    </w:p>
    <w:p w14:paraId="6FF958F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>Про затвердження Програми «Підтримка діяльності поліцейських офіцерів Авангардівської територіальної громади</w:t>
      </w:r>
      <w:r w:rsidRPr="0061606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» на </w:t>
      </w: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 2026 рік.</w:t>
      </w:r>
    </w:p>
    <w:p w14:paraId="4BD6220A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6063">
        <w:rPr>
          <w:rFonts w:ascii="Times New Roman" w:eastAsia="Calibri" w:hAnsi="Times New Roman" w:cs="Times New Roman"/>
          <w:sz w:val="26"/>
          <w:szCs w:val="26"/>
        </w:rPr>
        <w:t>Про</w:t>
      </w:r>
      <w:r w:rsidRPr="0061606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r w:rsidRPr="0061606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eastAsia="Calibri" w:hAnsi="Times New Roman" w:cs="Times New Roman"/>
          <w:sz w:val="26"/>
          <w:szCs w:val="26"/>
        </w:rPr>
        <w:t>Програми благоустрою населених пунктів Авангардівської селищної ради на 2026 рік.</w:t>
      </w:r>
    </w:p>
    <w:p w14:paraId="70E4C9A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Про затвердження Програми «Інвестиції в майбутнє» </w:t>
      </w:r>
      <w:r w:rsidRPr="00616063">
        <w:rPr>
          <w:rFonts w:ascii="Times New Roman" w:hAnsi="Times New Roman" w:cs="Times New Roman"/>
          <w:sz w:val="26"/>
          <w:szCs w:val="26"/>
        </w:rPr>
        <w:t>Авангардівської селищної ради на 2026 рік.</w:t>
      </w:r>
    </w:p>
    <w:p w14:paraId="1418D45A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616063">
        <w:rPr>
          <w:rFonts w:ascii="Times New Roman" w:hAnsi="Times New Roman" w:cs="Times New Roman"/>
          <w:noProof/>
          <w:sz w:val="26"/>
          <w:szCs w:val="26"/>
        </w:rPr>
        <w:t>Про затвердження Програми відновлення об'єктів соціальної сфери, критичної інфраструктури та житлових будинків в умовах правового режиму воєнного стану на 2026 рік.</w:t>
      </w:r>
    </w:p>
    <w:p w14:paraId="17973BAB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>Про затвердження Програми розвитку Центру культурних послуг Авангардівської селищної ради на 2026 рік.</w:t>
      </w:r>
    </w:p>
    <w:p w14:paraId="1FD8C0BA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2026 рік.</w:t>
      </w:r>
    </w:p>
    <w:p w14:paraId="59665C7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60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Програми розвитку фізичної культури і спорту Авангардівської </w:t>
      </w:r>
      <w:r w:rsidRPr="0061606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6160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територіальної громади на 2026</w:t>
      </w:r>
      <w:r w:rsidRPr="0061606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6160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рік.</w:t>
      </w:r>
    </w:p>
    <w:p w14:paraId="46F6F4B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r w:rsidRPr="006160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160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рограми «Обдаровані діти Авангардівської громади» на 2026 рік.</w:t>
      </w:r>
    </w:p>
    <w:p w14:paraId="0B17BB8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6063">
        <w:rPr>
          <w:rStyle w:val="ad"/>
          <w:rFonts w:ascii="Times New Roman" w:eastAsiaTheme="majorEastAsia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Про </w:t>
      </w:r>
      <w:r w:rsidRPr="00616063">
        <w:rPr>
          <w:rStyle w:val="ad"/>
          <w:rFonts w:ascii="Times New Roman" w:eastAsiaTheme="majorEastAsia" w:hAnsi="Times New Roman" w:cs="Times New Roman"/>
          <w:b w:val="0"/>
          <w:color w:val="000000" w:themeColor="text1"/>
          <w:sz w:val="26"/>
          <w:szCs w:val="26"/>
        </w:rPr>
        <w:t>затвердження Програми</w:t>
      </w:r>
      <w:r w:rsidRPr="00616063">
        <w:rPr>
          <w:rStyle w:val="ad"/>
          <w:rFonts w:ascii="Times New Roman" w:eastAsiaTheme="majorEastAsia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«Безпечний Авангард» на 2026 рік.</w:t>
      </w:r>
    </w:p>
    <w:p w14:paraId="2881B463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рік.</w:t>
      </w:r>
    </w:p>
    <w:p w14:paraId="12F1EFFE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  <w:r w:rsidRPr="00616063">
        <w:rPr>
          <w:rStyle w:val="ad"/>
          <w:rFonts w:ascii="Times New Roman" w:hAnsi="Times New Roman" w:cs="Times New Roman"/>
          <w:b w:val="0"/>
          <w:noProof/>
          <w:color w:val="000000" w:themeColor="text1"/>
          <w:sz w:val="26"/>
          <w:szCs w:val="26"/>
          <w:lang w:val="uk-UA"/>
        </w:rPr>
        <w:t>Про затвердження Програми розвитку місцевого самоврядування в Авангардівській селищній раді на 2026 рік.</w:t>
      </w:r>
    </w:p>
    <w:p w14:paraId="66909553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рік.</w:t>
      </w:r>
    </w:p>
    <w:p w14:paraId="53BD77E1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16063">
        <w:rPr>
          <w:rFonts w:ascii="Times New Roman" w:eastAsia="Calibri" w:hAnsi="Times New Roman" w:cs="Times New Roman"/>
          <w:sz w:val="26"/>
          <w:szCs w:val="26"/>
        </w:rPr>
        <w:t>Про</w:t>
      </w:r>
      <w:r w:rsidRPr="0061606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616063">
        <w:rPr>
          <w:rFonts w:ascii="Times New Roman" w:eastAsia="Calibri" w:hAnsi="Times New Roman" w:cs="Times New Roman"/>
          <w:sz w:val="26"/>
          <w:szCs w:val="26"/>
        </w:rPr>
        <w:t xml:space="preserve">затвердження Програми підтримки постраждалих жителів Авангардівської </w:t>
      </w:r>
      <w:r w:rsidRPr="00616063">
        <w:rPr>
          <w:rFonts w:ascii="Times New Roman" w:eastAsia="Calibri" w:hAnsi="Times New Roman" w:cs="Times New Roman"/>
          <w:sz w:val="26"/>
          <w:szCs w:val="26"/>
          <w:lang w:val="uk-UA"/>
        </w:rPr>
        <w:t>територіальної громади</w:t>
      </w:r>
      <w:r w:rsidRPr="00616063">
        <w:rPr>
          <w:rStyle w:val="rvts23"/>
          <w:rFonts w:ascii="Times New Roman" w:hAnsi="Times New Roman" w:cs="Times New Roman"/>
          <w:sz w:val="26"/>
          <w:szCs w:val="26"/>
          <w:shd w:val="clear" w:color="auto" w:fill="FFFFFF"/>
        </w:rPr>
        <w:t xml:space="preserve">, будинки (квартири), транспортні засоби яких зруйновано </w:t>
      </w:r>
      <w:r w:rsidRPr="00616063">
        <w:rPr>
          <w:rStyle w:val="rvts23"/>
          <w:rFonts w:ascii="Times New Roman" w:hAnsi="Times New Roman" w:cs="Times New Roman"/>
          <w:sz w:val="26"/>
          <w:szCs w:val="26"/>
        </w:rPr>
        <w:t xml:space="preserve">(пошкоджено) </w:t>
      </w:r>
      <w:r w:rsidRPr="00616063">
        <w:rPr>
          <w:rStyle w:val="rvts23"/>
          <w:rFonts w:ascii="Times New Roman" w:hAnsi="Times New Roman" w:cs="Times New Roman"/>
          <w:sz w:val="26"/>
          <w:szCs w:val="26"/>
          <w:shd w:val="clear" w:color="auto" w:fill="FFFFFF"/>
        </w:rPr>
        <w:t>внаслідок надзвичайної ситуації воєнного характеру, спричиненої збройною агресією російської федерації на 2026 рік</w:t>
      </w:r>
      <w:r w:rsidRPr="00616063">
        <w:rPr>
          <w:rStyle w:val="rvts2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6ACCDB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 xml:space="preserve">Про затвердження Програми </w:t>
      </w:r>
      <w:r w:rsidRPr="00616063">
        <w:rPr>
          <w:rFonts w:ascii="Times New Roman" w:hAnsi="Times New Roman" w:cs="Times New Roman"/>
          <w:sz w:val="26"/>
          <w:szCs w:val="26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рік.</w:t>
      </w:r>
    </w:p>
    <w:p w14:paraId="4E5C397F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616063">
        <w:rPr>
          <w:rFonts w:ascii="Times New Roman" w:eastAsia="Calibri" w:hAnsi="Times New Roman" w:cs="Times New Roman"/>
          <w:noProof/>
          <w:sz w:val="26"/>
          <w:szCs w:val="26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стану.</w:t>
      </w:r>
    </w:p>
    <w:p w14:paraId="4316A57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перевезення громадян на нерегулярних спеціальних маршрутах на території Авангардівської селищної ради на 2026 рік.</w:t>
      </w:r>
    </w:p>
    <w:p w14:paraId="56D58D88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Програми відшкодування різниці в тарифах на житлово-комунальні послуги КП «Хлібодарське ВУЖКГ» на 2026 рік.</w:t>
      </w:r>
    </w:p>
    <w:p w14:paraId="59A37E0F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lastRenderedPageBreak/>
        <w:t>Про затвердження Програми фінансової підтримки КП «Хлібодарське виробниче управління житлово-комунального господарства» на 2026 рік .</w:t>
      </w:r>
    </w:p>
    <w:p w14:paraId="7027F59D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 комплексної Програми розвитку освіти Авангардівської селищної територіальної громади на 2026 рік.</w:t>
      </w:r>
    </w:p>
    <w:p w14:paraId="4806850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 структури і чисельності та штатного розпису Відділу соціального захисту населення Авангардівської селищної  ради на 2026 рік.</w:t>
      </w:r>
    </w:p>
    <w:p w14:paraId="3D29C365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  <w:lang w:val="uk-UA"/>
        </w:rPr>
      </w:pPr>
      <w:bookmarkStart w:id="3" w:name="_Hlk200965696"/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Про затвердження структури та штатного розпису Фінансового відділу Авангардівської  селищної ради на 2026 рік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:lang w:val="uk-UA"/>
        </w:rPr>
        <w:t>.</w:t>
      </w:r>
    </w:p>
    <w:p w14:paraId="0639C479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616063">
        <w:rPr>
          <w:rFonts w:ascii="Times New Roman" w:eastAsia="BatangChe" w:hAnsi="Times New Roman" w:cs="Times New Roman"/>
          <w:sz w:val="26"/>
          <w:szCs w:val="26"/>
        </w:rPr>
        <w:t>Про затвердження штатного розпису Комунального закладу   «Центр  безпеки   громадян» Авангардівської селищної ради на 2026 рік.</w:t>
      </w:r>
    </w:p>
    <w:p w14:paraId="7133141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структури і чисельності та штатного розпису виконавчого органу Служби у справах дітей Авангардівської селищної ради на 2026 рік.</w:t>
      </w:r>
    </w:p>
    <w:p w14:paraId="4F95E6A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noProof/>
          <w:sz w:val="26"/>
          <w:szCs w:val="26"/>
        </w:rPr>
      </w:pP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Про затвердження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штатного розпису  </w:t>
      </w:r>
      <w:bookmarkStart w:id="4" w:name="_Hlk79658777"/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Відділу капітального будівництва, житлово-комунального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:lang w:val="uk-UA"/>
        </w:rPr>
        <w:t xml:space="preserve"> 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господарства, комунального майна</w:t>
      </w:r>
      <w:bookmarkEnd w:id="4"/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Авангардівської  селищної ради на 2026 рік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:lang w:val="uk-UA"/>
        </w:rPr>
        <w:t>.</w:t>
      </w:r>
    </w:p>
    <w:p w14:paraId="44BDA48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структури і чисельності та штатного розпису  Відділу освіти, культури, молоді та спорту Авангардівської селищної  ради на 2026 рік.</w:t>
      </w:r>
    </w:p>
    <w:p w14:paraId="3A5C9F90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063">
        <w:rPr>
          <w:rFonts w:ascii="Times New Roman" w:hAnsi="Times New Roman" w:cs="Times New Roman"/>
          <w:color w:val="000000"/>
          <w:sz w:val="26"/>
          <w:szCs w:val="26"/>
        </w:rPr>
        <w:t>Про затвердження Структури і чисельності та штатного розпису Центру культурних послуг Авангардівської селищної ради на 2026 рік.</w:t>
      </w:r>
    </w:p>
    <w:bookmarkEnd w:id="3"/>
    <w:p w14:paraId="0E6221B8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16063">
        <w:rPr>
          <w:rFonts w:ascii="Times New Roman" w:hAnsi="Times New Roman" w:cs="Times New Roman"/>
          <w:sz w:val="26"/>
          <w:szCs w:val="26"/>
        </w:rPr>
        <w:t xml:space="preserve"> чисельності та штатного розпису Комунального позашкільного навчального закладу  «Комплексна дитячо-юнацька  спортивна школа «Авангард» Авангардівської селищної  ради  на 2026 рік.</w:t>
      </w:r>
    </w:p>
    <w:p w14:paraId="65B4517B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2026 рік.</w:t>
      </w:r>
    </w:p>
    <w:p w14:paraId="51A6BA0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 структури і чисельності та штатного розпису Закладу загальної середньої освіти  «Прилиманський ліцей» Авангардівської селищної  ради  на 2026 рік. </w:t>
      </w:r>
    </w:p>
    <w:p w14:paraId="043B1F99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 структури і чисельності та штатного розпису Закладу загальної середньої освіти  «Новодолинська гімназія» Авангардівської селищної  ради  на 2026 рік. </w:t>
      </w:r>
    </w:p>
    <w:p w14:paraId="6B37D28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 на 2026 рік. </w:t>
      </w:r>
    </w:p>
    <w:p w14:paraId="5794436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16063">
        <w:rPr>
          <w:rFonts w:ascii="Times New Roman" w:hAnsi="Times New Roman" w:cs="Times New Roman"/>
          <w:sz w:val="26"/>
          <w:szCs w:val="26"/>
        </w:rPr>
        <w:t xml:space="preserve"> чисельності та штатного розпису Хлібодарського закладу дошкільної освіти «Берізка» Авангардівської селищної  ради  на 2026 рік.</w:t>
      </w:r>
    </w:p>
    <w:p w14:paraId="6DE9E53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16063">
        <w:rPr>
          <w:rFonts w:ascii="Times New Roman" w:hAnsi="Times New Roman" w:cs="Times New Roman"/>
          <w:sz w:val="26"/>
          <w:szCs w:val="26"/>
        </w:rPr>
        <w:t xml:space="preserve"> чисельності та штатного розпису Авангардівського закладу дошкільної освіти «Мадагаскар»  Авангардівської селищної  ради  на 2026 рік.</w:t>
      </w:r>
    </w:p>
    <w:p w14:paraId="410C187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16063">
        <w:rPr>
          <w:rFonts w:ascii="Times New Roman" w:hAnsi="Times New Roman" w:cs="Times New Roman"/>
          <w:sz w:val="26"/>
          <w:szCs w:val="26"/>
        </w:rPr>
        <w:t xml:space="preserve"> чисельності та штатного розпису Авангардівського закладу дошкільної освіти «Берізка» Авангардівської селищної  ради  на 2026 рік.</w:t>
      </w:r>
    </w:p>
    <w:p w14:paraId="0812ABC1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структури і чисельності та штатного розпису  Комунальної установи «Центр надання соціальних послуг» Авангардівської селищної ради           на 2026 рік.</w:t>
      </w:r>
    </w:p>
    <w:p w14:paraId="4F53B28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eastAsia="Calibri" w:hAnsi="Times New Roman" w:cs="Times New Roman"/>
          <w:noProof/>
          <w:sz w:val="26"/>
          <w:szCs w:val="26"/>
        </w:rPr>
        <w:t>Про реорганізацію Сектору внутрішньої політики та діловодства, утворення Відділу діловодства, кадрової та інформаційної роботи Авангардівської селищної ради та затвердження Положення про Відділ.</w:t>
      </w:r>
    </w:p>
    <w:p w14:paraId="58F4AD59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:lang w:val="uk-UA"/>
        </w:rPr>
        <w:t>.</w:t>
      </w:r>
    </w:p>
    <w:p w14:paraId="3DAB1409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</w:rPr>
        <w:lastRenderedPageBreak/>
        <w:t>Про умови оплати праці селищного голови, заступників селищного голови, секретаря селищної ради в 2026 році</w:t>
      </w:r>
      <w:r w:rsidRPr="00616063">
        <w:rPr>
          <w:rStyle w:val="321"/>
          <w:rFonts w:ascii="Times New Roman" w:hAnsi="Times New Roman" w:cs="Times New Roman"/>
          <w:b w:val="0"/>
          <w:i w:val="0"/>
          <w:color w:val="auto"/>
          <w:sz w:val="26"/>
          <w:szCs w:val="26"/>
          <w:lang w:val="uk-UA"/>
        </w:rPr>
        <w:t>.</w:t>
      </w:r>
    </w:p>
    <w:p w14:paraId="672C7BE7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ліміту на використання паливно-мастильних матеріалів для автомобілів апарату селищної ради на 2026 рік.</w:t>
      </w:r>
    </w:p>
    <w:p w14:paraId="66417C1F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 внесення  змін  до рішення  Авангадівської  селищної  ради  № 3027-</w:t>
      </w:r>
      <w:r w:rsidRPr="0061606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ІІІ від 05.09.2024  «Про розроблення детального плану частини території селища Авангард Одеського району Одеської області, для будівництва багатоповерхового  житлового  комплексу з об'єктами  торгово - адміністративного,  соціального та громадського призначення».</w:t>
      </w:r>
    </w:p>
    <w:p w14:paraId="7943A82B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делегування повноважень Відділу ОКМС Авангардівської селищної ради з оплати спожитого природного газу ЗЗСО «Авангардівський ліцей» Авангардівської селищної ради на об’єкті за адресою: Одеська область, Одеський район, селище  Авангард, вул. Добрянського, 26 Б.</w:t>
      </w:r>
      <w:r w:rsidRPr="00616063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</w:p>
    <w:p w14:paraId="339783F1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передачу на обслуговування Комунальному підприємству «Авангардкомунсервіс»  Авангардівської  селищної  ради лісосмуг, що перебувають у комунальній власності Авангардівської селищної ради.</w:t>
      </w:r>
    </w:p>
    <w:p w14:paraId="56AD740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передачу на обслуговування Житлово - комунальному підприємству «Драгнава» Авангардівської селищної ради зелених насаджень: в селищі Авангард, селі Прилиманське, селі Нова Долина, що перебувають у комунальній власності Авангардівської селищної ради.</w:t>
      </w:r>
    </w:p>
    <w:p w14:paraId="57489186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 xml:space="preserve">Про передачу на обслуговування </w:t>
      </w:r>
      <w:r w:rsidRPr="00616063">
        <w:rPr>
          <w:rFonts w:ascii="Times New Roman" w:hAnsi="Times New Roman" w:cs="Times New Roman"/>
          <w:bCs/>
          <w:sz w:val="26"/>
          <w:szCs w:val="26"/>
          <w:lang w:val="uk-UA"/>
        </w:rPr>
        <w:t>Комунальному підприємству «Хлібодарське виробниче управління житлово-комунального господарства» Авангардівської селищної ради зелених насаджень в селищі Хлібодарське, що перебувають у комунальній власності Авангардівської селищної ради.</w:t>
      </w:r>
    </w:p>
    <w:p w14:paraId="160393E1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61606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24CDC2E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схвалення проекту договору про співробітництво територіальних громад у формі реалізації спільних проектів між Арцизькою міською територіальної громадою та Авангардівською селищною територіальною громадою.</w:t>
      </w:r>
    </w:p>
    <w:p w14:paraId="79A7A873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адміністратор».</w:t>
      </w:r>
    </w:p>
    <w:p w14:paraId="2FF63884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затвердження  списку осіб з інвалідністю 1 групи, осіб з інвалідністю з дитинства 1 групи та дітей з інвалідністю на отримання щомісячної грошової допомоги у 2026 році.</w:t>
      </w:r>
    </w:p>
    <w:p w14:paraId="13E2F9C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затвердження списку осіб з інвалідністю внаслідок війни 1, 2 та 3 груп на отримання щомісячної матеріальної допомоги у 2026 році.</w:t>
      </w:r>
    </w:p>
    <w:p w14:paraId="0595B26C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затвердження списку працівників комунального підприємства ЖКП «Драгнава» Авангардівської селищної ради на отримання щомісячної грошової допомоги у 2026 році».</w:t>
      </w:r>
    </w:p>
    <w:p w14:paraId="5AEA8C42" w14:textId="77777777" w:rsidR="00616063" w:rsidRPr="00616063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6063">
        <w:rPr>
          <w:rFonts w:ascii="Times New Roman" w:hAnsi="Times New Roman" w:cs="Times New Roman"/>
          <w:sz w:val="26"/>
          <w:szCs w:val="26"/>
          <w:lang w:val="uk-UA"/>
        </w:rPr>
        <w:t>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році.</w:t>
      </w:r>
    </w:p>
    <w:p w14:paraId="7313B490" w14:textId="77777777" w:rsidR="00616063" w:rsidRPr="004D1005" w:rsidRDefault="00616063" w:rsidP="00616063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005">
        <w:rPr>
          <w:rFonts w:ascii="Times New Roman" w:hAnsi="Times New Roman" w:cs="Times New Roman"/>
          <w:sz w:val="26"/>
          <w:szCs w:val="26"/>
          <w:lang w:val="uk-UA"/>
        </w:rPr>
        <w:t>Про надання матеріальної допомоги мешканцям громади.</w:t>
      </w:r>
    </w:p>
    <w:p w14:paraId="70606DE3" w14:textId="77777777" w:rsidR="004D1005" w:rsidRPr="004D1005" w:rsidRDefault="004D1005" w:rsidP="004D1005">
      <w:pPr>
        <w:pStyle w:val="aa"/>
        <w:numPr>
          <w:ilvl w:val="0"/>
          <w:numId w:val="21"/>
        </w:numPr>
        <w:jc w:val="both"/>
        <w:rPr>
          <w:bCs/>
          <w:iCs/>
          <w:sz w:val="26"/>
          <w:szCs w:val="26"/>
          <w:lang w:val="uk-UA"/>
        </w:rPr>
      </w:pPr>
      <w:r w:rsidRPr="004D1005">
        <w:rPr>
          <w:bCs/>
          <w:iCs/>
          <w:sz w:val="26"/>
          <w:szCs w:val="26"/>
          <w:lang w:val="uk-UA"/>
        </w:rPr>
        <w:t xml:space="preserve">Про внесення змін до рішення Авангардівської селищної ради від 25. 07. 2019 </w:t>
      </w:r>
      <w:r w:rsidRPr="004D1005">
        <w:rPr>
          <w:bCs/>
          <w:sz w:val="26"/>
          <w:szCs w:val="26"/>
          <w:lang w:val="uk-UA"/>
        </w:rPr>
        <w:t>№1077-</w:t>
      </w:r>
      <w:r w:rsidRPr="004D1005">
        <w:rPr>
          <w:bCs/>
          <w:sz w:val="26"/>
          <w:szCs w:val="26"/>
        </w:rPr>
        <w:t>VII</w:t>
      </w:r>
      <w:r w:rsidRPr="004D1005">
        <w:rPr>
          <w:bCs/>
          <w:sz w:val="26"/>
          <w:szCs w:val="26"/>
          <w:lang w:val="uk-UA"/>
        </w:rPr>
        <w:t xml:space="preserve"> </w:t>
      </w:r>
      <w:r w:rsidRPr="004D1005">
        <w:rPr>
          <w:bCs/>
          <w:iCs/>
          <w:sz w:val="26"/>
          <w:szCs w:val="26"/>
          <w:lang w:val="uk-UA"/>
        </w:rPr>
        <w:t>«Про затвердження меж виїзду підрозділу КЗ «Центр безпеки громадян» Авангардівської селищної ради».</w:t>
      </w:r>
    </w:p>
    <w:p w14:paraId="3E648DA2" w14:textId="77777777" w:rsidR="004D1005" w:rsidRPr="004D1005" w:rsidRDefault="004D1005" w:rsidP="004D1005">
      <w:pPr>
        <w:pStyle w:val="aa"/>
        <w:numPr>
          <w:ilvl w:val="0"/>
          <w:numId w:val="21"/>
        </w:numPr>
        <w:jc w:val="both"/>
        <w:rPr>
          <w:rFonts w:eastAsia="Calibri"/>
          <w:noProof/>
          <w:sz w:val="26"/>
          <w:szCs w:val="26"/>
          <w:lang w:val="uk-UA"/>
        </w:rPr>
      </w:pPr>
      <w:r w:rsidRPr="004D1005">
        <w:rPr>
          <w:rFonts w:eastAsia="Calibri"/>
          <w:noProof/>
          <w:sz w:val="26"/>
          <w:szCs w:val="26"/>
        </w:rPr>
        <w:t>Про надання КП «ХВУЖКГ» дозволу на розроблення проекту землеустрою</w:t>
      </w:r>
      <w:r w:rsidRPr="004D1005">
        <w:rPr>
          <w:rFonts w:eastAsia="Calibri"/>
          <w:noProof/>
          <w:sz w:val="26"/>
          <w:szCs w:val="26"/>
          <w:lang w:val="uk-UA"/>
        </w:rPr>
        <w:t>.</w:t>
      </w:r>
    </w:p>
    <w:p w14:paraId="329A568B" w14:textId="77777777" w:rsidR="004D1005" w:rsidRPr="004D1005" w:rsidRDefault="004D1005" w:rsidP="004D1005">
      <w:pPr>
        <w:pStyle w:val="aa"/>
        <w:numPr>
          <w:ilvl w:val="0"/>
          <w:numId w:val="21"/>
        </w:numPr>
        <w:jc w:val="both"/>
        <w:rPr>
          <w:rFonts w:eastAsia="Calibri"/>
          <w:noProof/>
          <w:sz w:val="26"/>
          <w:szCs w:val="26"/>
          <w:lang w:val="uk-UA"/>
        </w:rPr>
      </w:pPr>
      <w:bookmarkStart w:id="5" w:name="_Hlk216424641"/>
      <w:r w:rsidRPr="004D1005">
        <w:rPr>
          <w:rFonts w:eastAsia="Calibri"/>
          <w:noProof/>
          <w:sz w:val="26"/>
          <w:szCs w:val="26"/>
        </w:rPr>
        <w:t>Про припинення дії договор</w:t>
      </w:r>
      <w:bookmarkEnd w:id="5"/>
      <w:r w:rsidRPr="004D1005">
        <w:rPr>
          <w:rFonts w:eastAsia="Calibri"/>
          <w:noProof/>
          <w:sz w:val="26"/>
          <w:szCs w:val="26"/>
        </w:rPr>
        <w:t>ів оренди землі з ТОВ «Овідіополь Енержі»</w:t>
      </w:r>
      <w:r w:rsidRPr="004D1005">
        <w:rPr>
          <w:rFonts w:eastAsia="Calibri"/>
          <w:noProof/>
          <w:sz w:val="26"/>
          <w:szCs w:val="26"/>
          <w:lang w:val="uk-UA"/>
        </w:rPr>
        <w:t>.</w:t>
      </w:r>
    </w:p>
    <w:p w14:paraId="65F6F267" w14:textId="77777777" w:rsidR="004D1005" w:rsidRPr="004D1005" w:rsidRDefault="004D1005" w:rsidP="004D1005">
      <w:pPr>
        <w:pStyle w:val="aa"/>
        <w:numPr>
          <w:ilvl w:val="0"/>
          <w:numId w:val="21"/>
        </w:numPr>
        <w:jc w:val="both"/>
        <w:rPr>
          <w:rFonts w:eastAsia="Calibri"/>
          <w:noProof/>
          <w:sz w:val="26"/>
          <w:szCs w:val="26"/>
        </w:rPr>
      </w:pPr>
      <w:r w:rsidRPr="004D1005">
        <w:rPr>
          <w:rFonts w:eastAsia="Calibri"/>
          <w:noProof/>
          <w:sz w:val="26"/>
          <w:szCs w:val="26"/>
        </w:rPr>
        <w:lastRenderedPageBreak/>
        <w:t xml:space="preserve">Про припинення дії договору оренди земельної ділянки з Гордієнко Н.Г. </w:t>
      </w:r>
    </w:p>
    <w:p w14:paraId="4DBE4670" w14:textId="77777777" w:rsidR="004D1005" w:rsidRPr="004D1005" w:rsidRDefault="004D1005" w:rsidP="004D1005">
      <w:pPr>
        <w:pStyle w:val="aa"/>
        <w:numPr>
          <w:ilvl w:val="0"/>
          <w:numId w:val="21"/>
        </w:numPr>
        <w:jc w:val="both"/>
        <w:rPr>
          <w:bCs/>
          <w:sz w:val="26"/>
          <w:szCs w:val="26"/>
          <w:bdr w:val="none" w:sz="0" w:space="0" w:color="auto" w:frame="1"/>
        </w:rPr>
      </w:pPr>
      <w:r w:rsidRPr="004D1005">
        <w:rPr>
          <w:bCs/>
          <w:sz w:val="26"/>
          <w:szCs w:val="26"/>
          <w:bdr w:val="none" w:sz="0" w:space="0" w:color="auto" w:frame="1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Поліщук В.Б.    </w:t>
      </w:r>
    </w:p>
    <w:p w14:paraId="17A11B8B" w14:textId="77777777" w:rsidR="004D1005" w:rsidRPr="004D1005" w:rsidRDefault="004D1005" w:rsidP="004D1005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UA"/>
        </w:rPr>
      </w:pPr>
      <w:r w:rsidRPr="004D1005">
        <w:rPr>
          <w:rFonts w:ascii="Times New Roman" w:eastAsia="Times New Roman" w:hAnsi="Times New Roman" w:cs="Times New Roman"/>
          <w:sz w:val="26"/>
          <w:szCs w:val="26"/>
          <w:lang w:val="ru-UA"/>
        </w:rPr>
        <w:t>Про</w:t>
      </w:r>
      <w:r w:rsidRPr="004D100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4D1005">
        <w:rPr>
          <w:rFonts w:ascii="Times New Roman" w:eastAsia="Times New Roman" w:hAnsi="Times New Roman" w:cs="Times New Roman"/>
          <w:sz w:val="26"/>
          <w:szCs w:val="26"/>
          <w:lang w:val="ru-UA"/>
        </w:rPr>
        <w:t>затвердження списку працівників</w:t>
      </w:r>
      <w:r w:rsidRPr="004D10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D1005">
        <w:rPr>
          <w:rFonts w:ascii="Times New Roman" w:eastAsia="Times New Roman" w:hAnsi="Times New Roman" w:cs="Times New Roman"/>
          <w:sz w:val="26"/>
          <w:szCs w:val="26"/>
          <w:lang w:val="ru-UA"/>
        </w:rPr>
        <w:t>Комунального</w:t>
      </w:r>
      <w:r w:rsidRPr="004D10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D1005">
        <w:rPr>
          <w:rFonts w:ascii="Times New Roman" w:eastAsia="Times New Roman" w:hAnsi="Times New Roman" w:cs="Times New Roman"/>
          <w:sz w:val="26"/>
          <w:szCs w:val="26"/>
          <w:lang w:val="ru-UA"/>
        </w:rPr>
        <w:t>підприємства «Авангардкомунсервіс» Авангардівської селищної ради на отримання щомісячної грошової допомоги у 2026 році.</w:t>
      </w:r>
    </w:p>
    <w:p w14:paraId="1AAA69B5" w14:textId="77777777" w:rsidR="004D1005" w:rsidRPr="004D1005" w:rsidRDefault="004D1005" w:rsidP="004D1005">
      <w:pPr>
        <w:pStyle w:val="aa"/>
        <w:numPr>
          <w:ilvl w:val="0"/>
          <w:numId w:val="21"/>
        </w:numPr>
        <w:tabs>
          <w:tab w:val="left" w:pos="5103"/>
        </w:tabs>
        <w:ind w:right="-2"/>
        <w:jc w:val="both"/>
        <w:rPr>
          <w:bCs/>
          <w:sz w:val="26"/>
          <w:szCs w:val="26"/>
          <w:lang w:val="uk-UA"/>
        </w:rPr>
      </w:pPr>
      <w:r w:rsidRPr="004D1005">
        <w:rPr>
          <w:sz w:val="26"/>
          <w:szCs w:val="26"/>
          <w:lang w:val="ru-UA"/>
        </w:rPr>
        <w:t xml:space="preserve">Про внесення змін до рішення  від 14.04.2020 </w:t>
      </w:r>
      <w:r w:rsidRPr="004D1005">
        <w:rPr>
          <w:sz w:val="26"/>
          <w:szCs w:val="26"/>
          <w:lang w:val="uk-UA"/>
        </w:rPr>
        <w:t xml:space="preserve"> </w:t>
      </w:r>
      <w:r w:rsidRPr="004D1005">
        <w:rPr>
          <w:sz w:val="26"/>
          <w:szCs w:val="26"/>
          <w:lang w:val="ru-UA"/>
        </w:rPr>
        <w:t>№1430-VІІІ «Про затвердження Регламенту Центру надання адміністративних послуг</w:t>
      </w:r>
      <w:r w:rsidRPr="004D1005">
        <w:rPr>
          <w:sz w:val="26"/>
          <w:szCs w:val="26"/>
          <w:lang w:val="uk-UA"/>
        </w:rPr>
        <w:t xml:space="preserve"> </w:t>
      </w:r>
      <w:r w:rsidRPr="004D1005">
        <w:rPr>
          <w:sz w:val="26"/>
          <w:szCs w:val="26"/>
          <w:lang w:val="ru-UA"/>
        </w:rPr>
        <w:t>Авангардівської селищної ради»</w:t>
      </w:r>
      <w:r w:rsidRPr="004D1005">
        <w:rPr>
          <w:sz w:val="26"/>
          <w:szCs w:val="26"/>
          <w:lang w:val="uk-UA"/>
        </w:rPr>
        <w:t>.</w:t>
      </w:r>
    </w:p>
    <w:p w14:paraId="16A5FFCD" w14:textId="77777777" w:rsidR="004D1005" w:rsidRPr="004D1005" w:rsidRDefault="004D1005" w:rsidP="004D100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D1005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r w:rsidRPr="004D1005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4D1005">
        <w:rPr>
          <w:rFonts w:ascii="Times New Roman" w:hAnsi="Times New Roman" w:cs="Times New Roman"/>
          <w:sz w:val="26"/>
          <w:szCs w:val="26"/>
        </w:rPr>
        <w:t>оложення про надання щомісячної грошової допомоги особам з інвалідністю І групи, особам з інвалідністю з дитинства І групи та дітям з інвалідністю.</w:t>
      </w:r>
    </w:p>
    <w:p w14:paraId="7953140A" w14:textId="77777777" w:rsidR="004D1005" w:rsidRPr="004D1005" w:rsidRDefault="004D1005" w:rsidP="004D100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ru-UA"/>
        </w:rPr>
      </w:pPr>
      <w:r w:rsidRPr="004D1005">
        <w:rPr>
          <w:rFonts w:ascii="Times New Roman" w:hAnsi="Times New Roman" w:cs="Times New Roman"/>
          <w:sz w:val="26"/>
          <w:szCs w:val="26"/>
          <w:lang w:val="ru-UA"/>
        </w:rPr>
        <w:t>Про участь</w:t>
      </w:r>
      <w:r w:rsidRPr="004D10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D1005">
        <w:rPr>
          <w:rFonts w:ascii="Times New Roman" w:hAnsi="Times New Roman" w:cs="Times New Roman"/>
          <w:sz w:val="26"/>
          <w:szCs w:val="26"/>
          <w:lang w:val="ru-UA"/>
        </w:rPr>
        <w:t>Авангардівської територіальної громади у експериментальному проєкті із запровадження комплексної соціальної послуги з формування життєстійкості.</w:t>
      </w:r>
    </w:p>
    <w:p w14:paraId="0334C929" w14:textId="77777777" w:rsidR="004D1005" w:rsidRPr="004D1005" w:rsidRDefault="004D1005" w:rsidP="004D100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005">
        <w:rPr>
          <w:rFonts w:ascii="Times New Roman" w:hAnsi="Times New Roman" w:cs="Times New Roman"/>
          <w:sz w:val="26"/>
          <w:szCs w:val="26"/>
          <w:lang w:val="uk-UA"/>
        </w:rPr>
        <w:t>Про затвердження Меморандуму про взаємодію, співпрацю і партнерство між Авангардівської селищною радою Одеського району Одеської області та Громадською організацією «Незламна країна».</w:t>
      </w:r>
    </w:p>
    <w:p w14:paraId="1B15D162" w14:textId="77777777" w:rsidR="004D1005" w:rsidRPr="004D1005" w:rsidRDefault="004D1005" w:rsidP="004D1005">
      <w:pPr>
        <w:pStyle w:val="aa"/>
        <w:numPr>
          <w:ilvl w:val="0"/>
          <w:numId w:val="21"/>
        </w:numPr>
        <w:ind w:right="140"/>
        <w:jc w:val="both"/>
        <w:rPr>
          <w:bCs/>
          <w:sz w:val="26"/>
          <w:szCs w:val="26"/>
          <w:lang w:val="uk-UA"/>
        </w:rPr>
      </w:pPr>
      <w:r w:rsidRPr="004D1005">
        <w:rPr>
          <w:bCs/>
          <w:sz w:val="26"/>
          <w:szCs w:val="26"/>
          <w:lang w:val="uk-UA"/>
        </w:rPr>
        <w:t xml:space="preserve">Про </w:t>
      </w:r>
      <w:r w:rsidRPr="004D1005">
        <w:rPr>
          <w:bCs/>
          <w:color w:val="000000"/>
          <w:sz w:val="26"/>
          <w:szCs w:val="26"/>
          <w:shd w:val="clear" w:color="auto" w:fill="FFFFFF"/>
          <w:lang w:val="uk-UA"/>
        </w:rPr>
        <w:t>забезпечення</w:t>
      </w:r>
      <w:r w:rsidRPr="004D1005">
        <w:rPr>
          <w:bCs/>
          <w:sz w:val="26"/>
          <w:szCs w:val="26"/>
          <w:lang w:val="uk-UA"/>
        </w:rPr>
        <w:t xml:space="preserve"> безоплатним</w:t>
      </w:r>
      <w:r w:rsidRPr="004D1005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харчуванням </w:t>
      </w:r>
      <w:r w:rsidRPr="004D1005">
        <w:rPr>
          <w:bCs/>
          <w:sz w:val="26"/>
          <w:szCs w:val="26"/>
          <w:lang w:val="uk-UA"/>
        </w:rPr>
        <w:t>дітей пільгового контингенту, що виховуються у Хлібодарському ЗДО «Берізка» Авангардівської селищної ради у 2025/2026 навчальному році.</w:t>
      </w:r>
    </w:p>
    <w:p w14:paraId="2F0E6BE1" w14:textId="77777777" w:rsidR="004D1005" w:rsidRPr="004D1005" w:rsidRDefault="004D1005" w:rsidP="004D1005">
      <w:pPr>
        <w:pStyle w:val="Style7"/>
        <w:widowControl/>
        <w:numPr>
          <w:ilvl w:val="0"/>
          <w:numId w:val="21"/>
        </w:numPr>
        <w:ind w:right="-2"/>
        <w:jc w:val="both"/>
        <w:rPr>
          <w:sz w:val="26"/>
          <w:szCs w:val="26"/>
        </w:rPr>
      </w:pPr>
      <w:r w:rsidRPr="004D1005">
        <w:rPr>
          <w:sz w:val="26"/>
          <w:szCs w:val="26"/>
        </w:rPr>
        <w:t>Про надання одноразової матеріальної допомоги на відшкодування витрат членам сімей загиблих (померлих) військовослужбовців, які брали безпосередню участь у збройному конфлікті внаслідок військової агресії рф проти України,  понесених на встановлення надгробних пам’ятників.</w:t>
      </w:r>
    </w:p>
    <w:p w14:paraId="3A05176C" w14:textId="77777777" w:rsidR="004D1005" w:rsidRPr="00616063" w:rsidRDefault="004D1005" w:rsidP="004D1005">
      <w:pPr>
        <w:pStyle w:val="a8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16E63D" w14:textId="251AEFCD" w:rsidR="00FF7FA8" w:rsidRPr="00616063" w:rsidRDefault="00FF7FA8" w:rsidP="00616063">
      <w:pPr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1FFBE245" w14:textId="77777777" w:rsidR="00B92350" w:rsidRPr="00FF7FA8" w:rsidRDefault="00B92350" w:rsidP="001F1380">
      <w:pPr>
        <w:pStyle w:val="a8"/>
        <w:rPr>
          <w:bCs/>
          <w:sz w:val="27"/>
          <w:szCs w:val="27"/>
          <w:lang w:val="uk-UA"/>
        </w:rPr>
      </w:pPr>
    </w:p>
    <w:p w14:paraId="1B9C9F58" w14:textId="1A06ECD4" w:rsidR="00FF7FA8" w:rsidRPr="001F1380" w:rsidRDefault="001F1380" w:rsidP="001F138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FF7FA8" w:rsidRPr="001F138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виконавчого комітету                               Валентина ЩУР</w:t>
      </w:r>
    </w:p>
    <w:sectPr w:rsidR="00FF7FA8" w:rsidRPr="001F1380" w:rsidSect="00EF4A3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B9D45" w14:textId="77777777" w:rsidR="00BE6E34" w:rsidRDefault="00BE6E34" w:rsidP="006D6431">
      <w:pPr>
        <w:spacing w:after="0" w:line="240" w:lineRule="auto"/>
      </w:pPr>
      <w:r>
        <w:separator/>
      </w:r>
    </w:p>
  </w:endnote>
  <w:endnote w:type="continuationSeparator" w:id="0">
    <w:p w14:paraId="0C3E0358" w14:textId="77777777" w:rsidR="00BE6E34" w:rsidRDefault="00BE6E34" w:rsidP="006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91BA5" w14:textId="77777777" w:rsidR="00BE6E34" w:rsidRDefault="00BE6E34" w:rsidP="006D6431">
      <w:pPr>
        <w:spacing w:after="0" w:line="240" w:lineRule="auto"/>
      </w:pPr>
      <w:r>
        <w:separator/>
      </w:r>
    </w:p>
  </w:footnote>
  <w:footnote w:type="continuationSeparator" w:id="0">
    <w:p w14:paraId="1F7F94F5" w14:textId="77777777" w:rsidR="00BE6E34" w:rsidRDefault="00BE6E34" w:rsidP="006D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882039"/>
    <w:multiLevelType w:val="hybridMultilevel"/>
    <w:tmpl w:val="B3D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830F0"/>
    <w:multiLevelType w:val="hybridMultilevel"/>
    <w:tmpl w:val="EE725068"/>
    <w:lvl w:ilvl="0" w:tplc="13B0C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A7FA0"/>
    <w:multiLevelType w:val="hybridMultilevel"/>
    <w:tmpl w:val="5846E18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10C8"/>
    <w:multiLevelType w:val="hybridMultilevel"/>
    <w:tmpl w:val="A4A26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20EE"/>
    <w:multiLevelType w:val="hybridMultilevel"/>
    <w:tmpl w:val="A1BE69EC"/>
    <w:lvl w:ilvl="0" w:tplc="E264BA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01ECD"/>
    <w:multiLevelType w:val="hybridMultilevel"/>
    <w:tmpl w:val="8FF65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410E9"/>
    <w:multiLevelType w:val="hybridMultilevel"/>
    <w:tmpl w:val="88E07A78"/>
    <w:lvl w:ilvl="0" w:tplc="7CA403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8"/>
  </w:num>
  <w:num w:numId="10">
    <w:abstractNumId w:val="12"/>
  </w:num>
  <w:num w:numId="11">
    <w:abstractNumId w:val="10"/>
  </w:num>
  <w:num w:numId="12">
    <w:abstractNumId w:val="3"/>
  </w:num>
  <w:num w:numId="13">
    <w:abstractNumId w:val="17"/>
  </w:num>
  <w:num w:numId="14">
    <w:abstractNumId w:val="6"/>
  </w:num>
  <w:num w:numId="15">
    <w:abstractNumId w:val="5"/>
  </w:num>
  <w:num w:numId="16">
    <w:abstractNumId w:val="20"/>
  </w:num>
  <w:num w:numId="17">
    <w:abstractNumId w:val="0"/>
  </w:num>
  <w:num w:numId="18">
    <w:abstractNumId w:val="1"/>
  </w:num>
  <w:num w:numId="19">
    <w:abstractNumId w:val="15"/>
  </w:num>
  <w:num w:numId="20">
    <w:abstractNumId w:val="1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91B69"/>
    <w:rsid w:val="00092948"/>
    <w:rsid w:val="000A5B48"/>
    <w:rsid w:val="000E38A8"/>
    <w:rsid w:val="001132A2"/>
    <w:rsid w:val="0011517C"/>
    <w:rsid w:val="001742D0"/>
    <w:rsid w:val="00195EF5"/>
    <w:rsid w:val="001A7FAF"/>
    <w:rsid w:val="001C5BF4"/>
    <w:rsid w:val="001D293A"/>
    <w:rsid w:val="001F1380"/>
    <w:rsid w:val="001F46BF"/>
    <w:rsid w:val="002037AF"/>
    <w:rsid w:val="0020621A"/>
    <w:rsid w:val="002138A9"/>
    <w:rsid w:val="00225184"/>
    <w:rsid w:val="002373FD"/>
    <w:rsid w:val="00272E6E"/>
    <w:rsid w:val="00274995"/>
    <w:rsid w:val="002E3DAC"/>
    <w:rsid w:val="002E5C10"/>
    <w:rsid w:val="002F6651"/>
    <w:rsid w:val="00303803"/>
    <w:rsid w:val="003405A0"/>
    <w:rsid w:val="003436AC"/>
    <w:rsid w:val="003A083D"/>
    <w:rsid w:val="0040232B"/>
    <w:rsid w:val="0043432F"/>
    <w:rsid w:val="004359A6"/>
    <w:rsid w:val="00447A04"/>
    <w:rsid w:val="00454F94"/>
    <w:rsid w:val="00456313"/>
    <w:rsid w:val="004572D4"/>
    <w:rsid w:val="00485AD2"/>
    <w:rsid w:val="004B3C40"/>
    <w:rsid w:val="004B7EE5"/>
    <w:rsid w:val="004C01DF"/>
    <w:rsid w:val="004C076D"/>
    <w:rsid w:val="004D1005"/>
    <w:rsid w:val="004D6EAE"/>
    <w:rsid w:val="004E663B"/>
    <w:rsid w:val="004F755F"/>
    <w:rsid w:val="00511159"/>
    <w:rsid w:val="00520AC2"/>
    <w:rsid w:val="00540B8C"/>
    <w:rsid w:val="0054492A"/>
    <w:rsid w:val="005B4D12"/>
    <w:rsid w:val="005D17E3"/>
    <w:rsid w:val="005D7CCE"/>
    <w:rsid w:val="00616063"/>
    <w:rsid w:val="00617A46"/>
    <w:rsid w:val="00623311"/>
    <w:rsid w:val="00663DDE"/>
    <w:rsid w:val="0069334E"/>
    <w:rsid w:val="00693DF8"/>
    <w:rsid w:val="00697DA4"/>
    <w:rsid w:val="006A7C60"/>
    <w:rsid w:val="006B7FB6"/>
    <w:rsid w:val="006C1EDB"/>
    <w:rsid w:val="006D5407"/>
    <w:rsid w:val="006D6431"/>
    <w:rsid w:val="00736764"/>
    <w:rsid w:val="007A0949"/>
    <w:rsid w:val="007C76E2"/>
    <w:rsid w:val="00815D2C"/>
    <w:rsid w:val="00817939"/>
    <w:rsid w:val="00820620"/>
    <w:rsid w:val="00844E43"/>
    <w:rsid w:val="008476E5"/>
    <w:rsid w:val="00855014"/>
    <w:rsid w:val="008C0FA1"/>
    <w:rsid w:val="008D29C9"/>
    <w:rsid w:val="008E6760"/>
    <w:rsid w:val="008F386D"/>
    <w:rsid w:val="00951F7E"/>
    <w:rsid w:val="0096592F"/>
    <w:rsid w:val="00965F8F"/>
    <w:rsid w:val="0097164A"/>
    <w:rsid w:val="00990731"/>
    <w:rsid w:val="009B7D71"/>
    <w:rsid w:val="009C43A3"/>
    <w:rsid w:val="009E35E4"/>
    <w:rsid w:val="009E39A0"/>
    <w:rsid w:val="00A55645"/>
    <w:rsid w:val="00A602D6"/>
    <w:rsid w:val="00A73D47"/>
    <w:rsid w:val="00A8516B"/>
    <w:rsid w:val="00AB6029"/>
    <w:rsid w:val="00AB6C93"/>
    <w:rsid w:val="00AC1B8C"/>
    <w:rsid w:val="00B06EE6"/>
    <w:rsid w:val="00B17D98"/>
    <w:rsid w:val="00B26193"/>
    <w:rsid w:val="00B92350"/>
    <w:rsid w:val="00BC7698"/>
    <w:rsid w:val="00BD1E30"/>
    <w:rsid w:val="00BE6E34"/>
    <w:rsid w:val="00BE748E"/>
    <w:rsid w:val="00C13AC1"/>
    <w:rsid w:val="00C40067"/>
    <w:rsid w:val="00C47385"/>
    <w:rsid w:val="00C64DDB"/>
    <w:rsid w:val="00CB468D"/>
    <w:rsid w:val="00D06C4D"/>
    <w:rsid w:val="00D10AC0"/>
    <w:rsid w:val="00D13CE7"/>
    <w:rsid w:val="00D15D56"/>
    <w:rsid w:val="00D316CD"/>
    <w:rsid w:val="00D539BD"/>
    <w:rsid w:val="00D551FF"/>
    <w:rsid w:val="00D62BB1"/>
    <w:rsid w:val="00D765C0"/>
    <w:rsid w:val="00DB5A66"/>
    <w:rsid w:val="00DD0477"/>
    <w:rsid w:val="00DF06D4"/>
    <w:rsid w:val="00E2628F"/>
    <w:rsid w:val="00E3264C"/>
    <w:rsid w:val="00E348E8"/>
    <w:rsid w:val="00E34DC2"/>
    <w:rsid w:val="00E5347F"/>
    <w:rsid w:val="00ED1B43"/>
    <w:rsid w:val="00EF4A37"/>
    <w:rsid w:val="00F304D2"/>
    <w:rsid w:val="00F30A02"/>
    <w:rsid w:val="00F5391B"/>
    <w:rsid w:val="00F72E49"/>
    <w:rsid w:val="00F853C7"/>
    <w:rsid w:val="00F9011D"/>
    <w:rsid w:val="00F963F0"/>
    <w:rsid w:val="00FB5056"/>
    <w:rsid w:val="00FC5BE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basedOn w:val="a0"/>
    <w:rsid w:val="00FB5056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11">
    <w:name w:val="Основной шрифт абзаца1"/>
    <w:rsid w:val="001A7FAF"/>
  </w:style>
  <w:style w:type="paragraph" w:styleId="ae">
    <w:name w:val="header"/>
    <w:basedOn w:val="a"/>
    <w:link w:val="af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6431"/>
  </w:style>
  <w:style w:type="paragraph" w:styleId="af0">
    <w:name w:val="footer"/>
    <w:basedOn w:val="a"/>
    <w:link w:val="af1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6431"/>
  </w:style>
  <w:style w:type="character" w:customStyle="1" w:styleId="rvts23">
    <w:name w:val="rvts23"/>
    <w:basedOn w:val="a0"/>
    <w:qFormat/>
    <w:rsid w:val="00616063"/>
  </w:style>
  <w:style w:type="paragraph" w:customStyle="1" w:styleId="Style7">
    <w:name w:val="Style7"/>
    <w:basedOn w:val="a"/>
    <w:rsid w:val="004D1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2025-12-26T06:38:00Z</cp:lastPrinted>
  <dcterms:created xsi:type="dcterms:W3CDTF">2025-12-26T06:41:00Z</dcterms:created>
  <dcterms:modified xsi:type="dcterms:W3CDTF">2025-12-26T09:05:00Z</dcterms:modified>
</cp:coreProperties>
</file>