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16703" w14:textId="77777777" w:rsidR="008C0FA1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p w14:paraId="2384548D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26AC6750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F04237B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1CD20119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F80E6A3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05E2A13C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250360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A3587B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2A45F7B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6EFD004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190C1D9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00D8188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7D31B161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5F22F721" w14:textId="77777777" w:rsidR="002E3DAC" w:rsidRDefault="002E3DAC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47904372" w14:textId="77777777" w:rsidR="001D293A" w:rsidRDefault="001D293A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2DEDB649" w14:textId="77777777" w:rsidR="008C0FA1" w:rsidRPr="008711FA" w:rsidRDefault="008C0FA1" w:rsidP="008C0FA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376D960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>Про схвалення проектів рішень</w:t>
      </w:r>
    </w:p>
    <w:p w14:paraId="517DFCF5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ради,</w:t>
      </w:r>
    </w:p>
    <w:p w14:paraId="695E2EF9" w14:textId="77777777" w:rsidR="008C0FA1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що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чергового</w:t>
      </w:r>
    </w:p>
    <w:p w14:paraId="5D3CFCD8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засідання </w:t>
      </w:r>
      <w:r w:rsidRPr="00D80C32">
        <w:rPr>
          <w:rFonts w:ascii="Times New Roman" w:hAnsi="Times New Roman" w:cs="Times New Roman"/>
          <w:sz w:val="28"/>
          <w:szCs w:val="28"/>
          <w:lang w:val="uk-UA"/>
        </w:rPr>
        <w:t>Ради</w:t>
      </w:r>
    </w:p>
    <w:p w14:paraId="07BCC403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B85CE3" w14:textId="77777777" w:rsidR="008C0FA1" w:rsidRPr="00D80C32" w:rsidRDefault="008C0FA1" w:rsidP="008C0F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D05A58" w14:textId="3AC0119C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         Відповідно до ст. ст. 51, 52 Закону України «Про місцеве самоврядування в Україні», Регламенту Виконавчого комітету Авангардівської селищної ради, розглянувши </w:t>
      </w:r>
      <w:r w:rsidR="00EF4A37" w:rsidRPr="00D80C3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F4A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F4A37" w:rsidRPr="00D80C32">
        <w:rPr>
          <w:rFonts w:ascii="Times New Roman" w:hAnsi="Times New Roman" w:cs="Times New Roman"/>
          <w:sz w:val="28"/>
          <w:szCs w:val="28"/>
          <w:lang w:val="uk-UA"/>
        </w:rPr>
        <w:t>кти рішень Авангардівської селищної ради</w:t>
      </w:r>
      <w:r w:rsidR="00EF4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F4A37"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надані </w:t>
      </w:r>
      <w:r w:rsidR="00EF4A37">
        <w:rPr>
          <w:rFonts w:ascii="Times New Roman" w:hAnsi="Times New Roman" w:cs="Times New Roman"/>
          <w:sz w:val="28"/>
          <w:szCs w:val="28"/>
          <w:lang w:val="uk-UA"/>
        </w:rPr>
        <w:t>постійними комісіями селищної ради</w:t>
      </w:r>
      <w:r w:rsidRPr="00D80C32">
        <w:rPr>
          <w:rFonts w:ascii="Times New Roman" w:hAnsi="Times New Roman" w:cs="Times New Roman"/>
          <w:sz w:val="28"/>
          <w:szCs w:val="28"/>
          <w:lang w:val="uk-UA"/>
        </w:rPr>
        <w:t>, Виконавчий комітет Авангардівської селищної ради Одеського району Одеської області ВИРІШИВ:</w:t>
      </w:r>
    </w:p>
    <w:p w14:paraId="634BDE96" w14:textId="77777777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A71467" w14:textId="1759BFE3" w:rsidR="008C0FA1" w:rsidRPr="00D80C32" w:rsidRDefault="008C0FA1" w:rsidP="008C0FA1">
      <w:pPr>
        <w:pStyle w:val="aa"/>
        <w:numPr>
          <w:ilvl w:val="0"/>
          <w:numId w:val="19"/>
        </w:numPr>
        <w:ind w:left="0" w:firstLine="360"/>
        <w:jc w:val="both"/>
        <w:rPr>
          <w:szCs w:val="28"/>
          <w:lang w:val="uk-UA"/>
        </w:rPr>
      </w:pPr>
      <w:r w:rsidRPr="00D80C32">
        <w:rPr>
          <w:szCs w:val="28"/>
          <w:lang w:val="uk-UA"/>
        </w:rPr>
        <w:t>Схвалити про</w:t>
      </w:r>
      <w:r>
        <w:rPr>
          <w:szCs w:val="28"/>
          <w:lang w:val="uk-UA"/>
        </w:rPr>
        <w:t>є</w:t>
      </w:r>
      <w:r w:rsidRPr="00D80C32">
        <w:rPr>
          <w:szCs w:val="28"/>
          <w:lang w:val="uk-UA"/>
        </w:rPr>
        <w:t>кти рішень з питань, що в</w:t>
      </w:r>
      <w:r>
        <w:rPr>
          <w:szCs w:val="28"/>
          <w:lang w:val="uk-UA"/>
        </w:rPr>
        <w:t>и</w:t>
      </w:r>
      <w:r w:rsidRPr="00D80C32">
        <w:rPr>
          <w:szCs w:val="28"/>
          <w:lang w:val="uk-UA"/>
        </w:rPr>
        <w:t xml:space="preserve">носяться на розгляд </w:t>
      </w:r>
      <w:r>
        <w:rPr>
          <w:szCs w:val="28"/>
          <w:lang w:val="uk-UA"/>
        </w:rPr>
        <w:t xml:space="preserve">чергового </w:t>
      </w:r>
      <w:r w:rsidRPr="00D80C32">
        <w:rPr>
          <w:szCs w:val="28"/>
          <w:lang w:val="uk-UA"/>
        </w:rPr>
        <w:t xml:space="preserve">пленарного засідання Авангардівської селищної ради </w:t>
      </w:r>
      <w:r w:rsidR="001F1380">
        <w:rPr>
          <w:szCs w:val="28"/>
          <w:lang w:val="uk-UA"/>
        </w:rPr>
        <w:t xml:space="preserve"> 02 грудня</w:t>
      </w:r>
      <w:r>
        <w:rPr>
          <w:szCs w:val="28"/>
          <w:lang w:val="uk-UA"/>
        </w:rPr>
        <w:t xml:space="preserve"> 2025 року </w:t>
      </w:r>
      <w:r w:rsidRPr="00D80C3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згідно </w:t>
      </w:r>
      <w:r w:rsidR="00EF4A37">
        <w:rPr>
          <w:szCs w:val="28"/>
          <w:lang w:val="uk-UA"/>
        </w:rPr>
        <w:t>додатку до цього рішення (додається</w:t>
      </w:r>
      <w:r>
        <w:rPr>
          <w:szCs w:val="28"/>
          <w:lang w:val="uk-UA"/>
        </w:rPr>
        <w:t>)</w:t>
      </w:r>
      <w:r w:rsidRPr="00D80C32">
        <w:rPr>
          <w:szCs w:val="28"/>
          <w:lang w:val="uk-UA"/>
        </w:rPr>
        <w:t>.</w:t>
      </w:r>
    </w:p>
    <w:p w14:paraId="54C6B38B" w14:textId="77777777" w:rsidR="008C0FA1" w:rsidRPr="00626CB4" w:rsidRDefault="008C0FA1" w:rsidP="008C0FA1">
      <w:pPr>
        <w:pStyle w:val="aa"/>
        <w:ind w:left="360"/>
        <w:jc w:val="both"/>
        <w:rPr>
          <w:sz w:val="16"/>
          <w:szCs w:val="16"/>
          <w:lang w:val="uk-UA"/>
        </w:rPr>
      </w:pPr>
    </w:p>
    <w:p w14:paraId="65E2CCB6" w14:textId="77777777" w:rsidR="008C0FA1" w:rsidRPr="00D80C32" w:rsidRDefault="008C0FA1" w:rsidP="008C0F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80C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2.   </w:t>
      </w:r>
      <w:r w:rsidRPr="00D80C3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залишаю за собою.</w:t>
      </w:r>
    </w:p>
    <w:p w14:paraId="13B0794A" w14:textId="0902B2C1" w:rsidR="008C0FA1" w:rsidRPr="001D293A" w:rsidRDefault="008C0FA1" w:rsidP="001D293A">
      <w:pPr>
        <w:pStyle w:val="1"/>
        <w:jc w:val="both"/>
        <w:rPr>
          <w:b w:val="0"/>
          <w:sz w:val="28"/>
          <w:szCs w:val="28"/>
          <w:lang w:val="uk-UA"/>
        </w:rPr>
      </w:pPr>
      <w:r w:rsidRPr="00D80C32">
        <w:rPr>
          <w:b w:val="0"/>
          <w:sz w:val="28"/>
          <w:szCs w:val="28"/>
          <w:lang w:val="uk-UA"/>
        </w:rPr>
        <w:t xml:space="preserve"> </w:t>
      </w:r>
    </w:p>
    <w:p w14:paraId="31E04B19" w14:textId="77777777" w:rsidR="0096592F" w:rsidRDefault="0096592F" w:rsidP="008C0FA1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29B58A" w14:textId="77777777" w:rsidR="008C0FA1" w:rsidRPr="00D80C32" w:rsidRDefault="008C0FA1" w:rsidP="008C0FA1">
      <w:pPr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ХРУСТОВСЬКИЙ</w:t>
      </w:r>
    </w:p>
    <w:p w14:paraId="7F266F08" w14:textId="77777777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7E8883" w14:textId="0CF8EB78" w:rsidR="008C0FA1" w:rsidRPr="00D80C32" w:rsidRDefault="001F1380" w:rsidP="008C0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№363</w:t>
      </w:r>
    </w:p>
    <w:p w14:paraId="1147ADC9" w14:textId="5616EF1E" w:rsidR="008C0FA1" w:rsidRPr="00D80C32" w:rsidRDefault="008C0FA1" w:rsidP="008C0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1380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F1380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D80C32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4F1CCACA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1E9C7D7A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74867FD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6E3691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D439FA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6508CA7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3B30CB58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59F5BF4A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43B86F4C" w14:textId="77777777" w:rsidR="008C0FA1" w:rsidRDefault="008C0FA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</w:p>
    <w:p w14:paraId="65CABE26" w14:textId="77777777" w:rsidR="008C0FA1" w:rsidRPr="00A2559C" w:rsidRDefault="008C0FA1" w:rsidP="00A2559C">
      <w:pPr>
        <w:jc w:val="both"/>
        <w:rPr>
          <w:sz w:val="24"/>
          <w:szCs w:val="24"/>
          <w:lang w:val="uk-UA"/>
        </w:rPr>
      </w:pPr>
    </w:p>
    <w:p w14:paraId="028D2A7C" w14:textId="0977A07E" w:rsidR="00D62BB1" w:rsidRPr="00D80C32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8C0FA1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 </w:t>
      </w:r>
      <w:r w:rsidR="002E3DA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Додаток </w:t>
      </w:r>
    </w:p>
    <w:p w14:paraId="7CA38F04" w14:textId="77777777" w:rsidR="00D62BB1" w:rsidRPr="00D80C32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Pr="00D80C32">
        <w:rPr>
          <w:sz w:val="24"/>
          <w:szCs w:val="24"/>
          <w:lang w:val="uk-UA"/>
        </w:rPr>
        <w:t xml:space="preserve">до рішення виконавчого комітету </w:t>
      </w:r>
    </w:p>
    <w:p w14:paraId="29B28099" w14:textId="77777777" w:rsidR="00D62BB1" w:rsidRPr="001E486A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 w:rsidRPr="001E486A">
        <w:rPr>
          <w:sz w:val="24"/>
          <w:szCs w:val="24"/>
          <w:lang w:val="uk-UA"/>
        </w:rPr>
        <w:t xml:space="preserve">             Авангардівської селищної ради</w:t>
      </w:r>
    </w:p>
    <w:p w14:paraId="3FFC269A" w14:textId="77777777" w:rsidR="00D62BB1" w:rsidRPr="001E486A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 w:rsidRPr="001E486A">
        <w:rPr>
          <w:sz w:val="24"/>
          <w:szCs w:val="24"/>
          <w:lang w:val="uk-UA"/>
        </w:rPr>
        <w:t xml:space="preserve">             Одеського району Одеської області</w:t>
      </w:r>
    </w:p>
    <w:p w14:paraId="4761C48D" w14:textId="6CE14246" w:rsidR="00D62BB1" w:rsidRPr="001E486A" w:rsidRDefault="00D62BB1" w:rsidP="00D62BB1">
      <w:pPr>
        <w:pStyle w:val="aa"/>
        <w:ind w:left="5670" w:hanging="426"/>
        <w:jc w:val="both"/>
        <w:rPr>
          <w:sz w:val="24"/>
          <w:szCs w:val="24"/>
          <w:lang w:val="uk-UA"/>
        </w:rPr>
      </w:pPr>
      <w:r w:rsidRPr="001E486A">
        <w:rPr>
          <w:sz w:val="24"/>
          <w:szCs w:val="24"/>
          <w:lang w:val="uk-UA"/>
        </w:rPr>
        <w:t xml:space="preserve">             від </w:t>
      </w:r>
      <w:r>
        <w:rPr>
          <w:sz w:val="24"/>
          <w:szCs w:val="24"/>
          <w:lang w:val="uk-UA"/>
        </w:rPr>
        <w:t>2</w:t>
      </w:r>
      <w:r w:rsidR="001F1380">
        <w:rPr>
          <w:sz w:val="24"/>
          <w:szCs w:val="24"/>
          <w:lang w:val="uk-UA"/>
        </w:rPr>
        <w:t>4</w:t>
      </w:r>
      <w:r w:rsidRPr="001E486A">
        <w:rPr>
          <w:sz w:val="24"/>
          <w:szCs w:val="24"/>
          <w:lang w:val="uk-UA"/>
        </w:rPr>
        <w:t>.</w:t>
      </w:r>
      <w:r w:rsidR="001F1380">
        <w:rPr>
          <w:sz w:val="24"/>
          <w:szCs w:val="24"/>
          <w:lang w:val="uk-UA"/>
        </w:rPr>
        <w:t>11</w:t>
      </w:r>
      <w:r w:rsidRPr="001E486A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1E486A">
        <w:rPr>
          <w:sz w:val="24"/>
          <w:szCs w:val="24"/>
          <w:lang w:val="uk-UA"/>
        </w:rPr>
        <w:t xml:space="preserve"> р. </w:t>
      </w:r>
      <w:r w:rsidR="001F1380">
        <w:rPr>
          <w:sz w:val="24"/>
          <w:szCs w:val="24"/>
          <w:lang w:val="uk-UA"/>
        </w:rPr>
        <w:t>№363</w:t>
      </w:r>
    </w:p>
    <w:p w14:paraId="0CBE3090" w14:textId="77777777" w:rsidR="00D62BB1" w:rsidRPr="001D293A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</w:p>
    <w:p w14:paraId="7759C7E5" w14:textId="77777777" w:rsidR="00D62BB1" w:rsidRPr="001D293A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 w:rsidRPr="001D293A">
        <w:rPr>
          <w:b/>
          <w:bCs/>
          <w:sz w:val="26"/>
          <w:szCs w:val="26"/>
          <w:lang w:val="uk-UA"/>
        </w:rPr>
        <w:t>Проєкти рішень</w:t>
      </w:r>
    </w:p>
    <w:p w14:paraId="34C90976" w14:textId="77777777" w:rsidR="00EF4A37" w:rsidRPr="001D293A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 w:rsidRPr="001D293A">
        <w:rPr>
          <w:b/>
          <w:bCs/>
          <w:sz w:val="26"/>
          <w:szCs w:val="26"/>
          <w:lang w:val="uk-UA"/>
        </w:rPr>
        <w:t xml:space="preserve">що вносяться на розгляд чергового засідання Авангардівської селищної ради </w:t>
      </w:r>
    </w:p>
    <w:p w14:paraId="4A569640" w14:textId="51EFA5B7" w:rsidR="00D62BB1" w:rsidRPr="001D293A" w:rsidRDefault="001F1380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02 грудня</w:t>
      </w:r>
      <w:r w:rsidR="00D62BB1" w:rsidRPr="001D293A">
        <w:rPr>
          <w:b/>
          <w:bCs/>
          <w:sz w:val="26"/>
          <w:szCs w:val="26"/>
          <w:lang w:val="uk-UA"/>
        </w:rPr>
        <w:t xml:space="preserve"> 2025 р., схвалені </w:t>
      </w:r>
      <w:r w:rsidR="00EF4A37" w:rsidRPr="001D293A">
        <w:rPr>
          <w:b/>
          <w:bCs/>
          <w:sz w:val="26"/>
          <w:szCs w:val="26"/>
          <w:lang w:val="uk-UA"/>
        </w:rPr>
        <w:t>В</w:t>
      </w:r>
      <w:r w:rsidR="00D62BB1" w:rsidRPr="001D293A">
        <w:rPr>
          <w:b/>
          <w:bCs/>
          <w:sz w:val="26"/>
          <w:szCs w:val="26"/>
          <w:lang w:val="uk-UA"/>
        </w:rPr>
        <w:t>иконавчим комітетом</w:t>
      </w:r>
    </w:p>
    <w:p w14:paraId="76CEEB0A" w14:textId="77777777" w:rsidR="00D62BB1" w:rsidRDefault="00D62BB1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  <w:r w:rsidRPr="001D293A">
        <w:rPr>
          <w:b/>
          <w:bCs/>
          <w:sz w:val="26"/>
          <w:szCs w:val="26"/>
          <w:lang w:val="uk-UA"/>
        </w:rPr>
        <w:t xml:space="preserve"> Авангардівської селищної ради</w:t>
      </w:r>
      <w:bookmarkStart w:id="0" w:name="_Hlk198667156"/>
      <w:r w:rsidRPr="001D293A">
        <w:rPr>
          <w:b/>
          <w:bCs/>
          <w:sz w:val="26"/>
          <w:szCs w:val="26"/>
          <w:lang w:val="uk-UA"/>
        </w:rPr>
        <w:t xml:space="preserve"> </w:t>
      </w:r>
    </w:p>
    <w:p w14:paraId="605011E7" w14:textId="77777777" w:rsidR="001F1380" w:rsidRDefault="001F1380" w:rsidP="00D62BB1">
      <w:pPr>
        <w:pStyle w:val="aa"/>
        <w:ind w:left="360"/>
        <w:jc w:val="center"/>
        <w:rPr>
          <w:b/>
          <w:bCs/>
          <w:sz w:val="26"/>
          <w:szCs w:val="26"/>
          <w:lang w:val="uk-UA"/>
        </w:rPr>
      </w:pPr>
    </w:p>
    <w:p w14:paraId="544BD456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</w:pP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  <w:t>Про внесення змін до рішення Авангардівської селищної ради № 3079-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en-US" w:eastAsia="ru-RU"/>
        </w:rPr>
        <w:t>VIII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uk-UA" w:eastAsia="ru-RU"/>
        </w:rPr>
        <w:t xml:space="preserve"> від 24.10.2024 «Про затвердження фінансового плану комунального некомерційного підприємства «Авангардівська амбулаторія загальної практики – сімейної медицини» Авангардівської селищної ради на 2025 рік».</w:t>
      </w:r>
    </w:p>
    <w:p w14:paraId="7C1DD29C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3288-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цільової комплексної Програми Авангардівської селищної ради щодо надання матеріальної допомоги мешканцям громади на 2025 рік».</w:t>
      </w:r>
    </w:p>
    <w:p w14:paraId="1F25B60A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3265</w:t>
      </w:r>
      <w:r w:rsidRPr="00524382">
        <w:rPr>
          <w:rFonts w:ascii="Times New Roman" w:eastAsia="Calibri" w:hAnsi="Times New Roman" w:cs="Times New Roman"/>
          <w:b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розвитку та фінансової підтримки Житлово-комунального підприємства «Драгнава» на 2025 рік».</w:t>
      </w:r>
    </w:p>
    <w:p w14:paraId="04C571C8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3300-VIII від 20.12.2024 «Про затвердження Програми благоустрою населених пунктів Авангардівської селищної ради на 2025 рік».</w:t>
      </w:r>
    </w:p>
    <w:p w14:paraId="25AAB876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3301-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«Інвестиції в майбутнє» Авангардівської селищної ради  на 2025 рік».</w:t>
      </w:r>
    </w:p>
    <w:p w14:paraId="21734031" w14:textId="77777777" w:rsidR="001F1380" w:rsidRPr="00524382" w:rsidRDefault="001F1380" w:rsidP="001F1380">
      <w:pPr>
        <w:numPr>
          <w:ilvl w:val="0"/>
          <w:numId w:val="20"/>
        </w:numPr>
        <w:spacing w:after="160" w:line="272" w:lineRule="atLeast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до рішення Авангардівської селищної ради № 3262- 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2025 рік».</w:t>
      </w:r>
    </w:p>
    <w:p w14:paraId="5D72498D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3296-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ІІ від 20.12.2024 «Про затвердження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>Програми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забезпечення захисту прав дітей у Авангардівській територіальній громаді на 2025 рік».</w:t>
      </w:r>
    </w:p>
    <w:p w14:paraId="047C9771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затвердження плану діяльності з підготовки проєктів регуляторних актів Авангардівської селищної ради на 2026 рік.</w:t>
      </w:r>
    </w:p>
    <w:p w14:paraId="7F85C6E2" w14:textId="26D811BC" w:rsidR="001F1380" w:rsidRPr="00A2559C" w:rsidRDefault="001F1380" w:rsidP="001F1380">
      <w:pPr>
        <w:numPr>
          <w:ilvl w:val="0"/>
          <w:numId w:val="20"/>
        </w:numPr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3565-Ⅷ від 22.05.2025 «Про затвердження Програми розвитку надання соціальних послуг Комунальної установи «Центр надання соціальних послуг»  Авангардівс</w:t>
      </w:r>
      <w:r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ької селищної ради на 2025 рік.</w:t>
      </w:r>
    </w:p>
    <w:p w14:paraId="4A2BCEA1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bookmarkStart w:id="1" w:name="_Hlk183080350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внесення змін </w:t>
      </w:r>
      <w:r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до рішення Авангардівської селищної ради </w:t>
      </w:r>
      <w:r w:rsidRPr="007175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 3264-</w:t>
      </w:r>
      <w:r w:rsidRPr="0071758D">
        <w:rPr>
          <w:rFonts w:ascii="Times New Roman" w:hAnsi="Times New Roman" w:cs="Times New Roman"/>
          <w:bCs/>
          <w:sz w:val="28"/>
          <w:szCs w:val="28"/>
          <w:lang w:val="uk-UA"/>
        </w:rPr>
        <w:t>VІІІ</w:t>
      </w:r>
      <w:r w:rsidRPr="007175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від </w:t>
      </w:r>
      <w:r w:rsidRPr="0071758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20.12.2024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«Про затвердження</w:t>
      </w:r>
      <w:r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</w:t>
      </w:r>
      <w:r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и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розвитку Комунального підприємства «Авангардкомунсервіс» Авангардівської селищної ради на 2025 рік».</w:t>
      </w:r>
    </w:p>
    <w:p w14:paraId="0DA2D114" w14:textId="77777777" w:rsidR="001F1380" w:rsidRPr="00524382" w:rsidRDefault="001F1380" w:rsidP="001F1380">
      <w:pPr>
        <w:numPr>
          <w:ilvl w:val="0"/>
          <w:numId w:val="20"/>
        </w:numPr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lastRenderedPageBreak/>
        <w:t>Про внесення змін до рішення Авангардівської селищної ради  № 3295-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 w:eastAsia="ru-RU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 xml:space="preserve"> від 20.12.2024 «Про затвердження Програми «Інвестиційна підтримка у 2025 році».</w:t>
      </w:r>
    </w:p>
    <w:p w14:paraId="3A3BB6E5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bookmarkStart w:id="2" w:name="_Hlk197521520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скасування рішення Авангардівської  селищної ради № 3552-VIII від 22.05.2025 «Про передачу коштів у вигляді міжбюджетного трансферту Службі відновлення та розвитку інфраструктури в Одеській області»</w:t>
      </w:r>
      <w:bookmarkEnd w:id="2"/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.</w:t>
      </w:r>
    </w:p>
    <w:bookmarkEnd w:id="1"/>
    <w:p w14:paraId="1FE445BC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3298-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2025 рік».</w:t>
      </w:r>
    </w:p>
    <w:p w14:paraId="13540F45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right="14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>Про внесення змін до рішення Авангардівської селищної ради № 3275-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 w:eastAsia="uk-UA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від 20.12.2024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eastAsia="uk-UA"/>
          <w14:ligatures w14:val="standardContextual"/>
        </w:rPr>
        <w:t xml:space="preserve">«Про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затвердження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Програми соціального захисту населення  Авангардівської громади на 2025 рік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14:ligatures w14:val="standardContextual"/>
        </w:rPr>
        <w:t>».</w:t>
      </w:r>
    </w:p>
    <w:p w14:paraId="1ADA98F8" w14:textId="77777777" w:rsidR="001F1380" w:rsidRPr="00524382" w:rsidRDefault="001F1380" w:rsidP="001F1380">
      <w:pPr>
        <w:numPr>
          <w:ilvl w:val="0"/>
          <w:numId w:val="20"/>
        </w:numPr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uk-UA"/>
          <w14:ligatures w14:val="standardContextual"/>
        </w:rPr>
        <w:t xml:space="preserve">Про  внесення змін  до  рішення  Авангардівської селищної ради № 3277-VIII від 20.12.2024  «Про затвердження Програми Авангардівської селищної ради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«Соціальне відновлення</w:t>
      </w:r>
      <w:r w:rsidRPr="00524382">
        <w:rPr>
          <w:rFonts w:ascii="Times New Roman" w:eastAsia="Calibri" w:hAnsi="Times New Roman" w:cs="Times New Roman"/>
          <w:bCs/>
          <w:i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Захисників  та  Захисниць України, ветеранів та членів їх сімей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 на 2025 рік».</w:t>
      </w:r>
    </w:p>
    <w:p w14:paraId="4F2B1FD6" w14:textId="77777777" w:rsidR="001F1380" w:rsidRPr="00524382" w:rsidRDefault="001F1380" w:rsidP="001F1380">
      <w:pPr>
        <w:numPr>
          <w:ilvl w:val="0"/>
          <w:numId w:val="20"/>
        </w:numPr>
        <w:suppressAutoHyphens/>
        <w:autoSpaceDN w:val="0"/>
        <w:spacing w:after="0" w:line="240" w:lineRule="auto"/>
        <w:ind w:left="0" w:right="-1" w:firstLine="851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</w:pP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 xml:space="preserve">Про внесення змін до рішення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>№ 3294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>-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en-US" w:eastAsia="ru-RU"/>
        </w:rPr>
        <w:t>V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 xml:space="preserve">ІІІ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>від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 xml:space="preserve"> 20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eastAsia="ru-RU"/>
        </w:rPr>
        <w:t xml:space="preserve">.12.2024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 xml:space="preserve">«Про затвердження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ru-RU"/>
        </w:rPr>
        <w:t xml:space="preserve">Програми розроблення комплексного плану просторового розвитку території </w:t>
      </w:r>
      <w:r w:rsidRPr="00524382">
        <w:rPr>
          <w:rFonts w:ascii="Times New Roman" w:eastAsia="Times New Roman" w:hAnsi="Times New Roman" w:cs="Times New Roman"/>
          <w:color w:val="1D1B11" w:themeColor="background2" w:themeShade="1A"/>
          <w:kern w:val="3"/>
          <w:sz w:val="28"/>
          <w:szCs w:val="28"/>
          <w:lang w:val="uk-UA" w:eastAsia="ar-SA"/>
        </w:rPr>
        <w:t>Авангардівської селищної територіальної громади на 2025 рік».</w:t>
      </w:r>
    </w:p>
    <w:p w14:paraId="447121FE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shd w:val="clear" w:color="auto" w:fill="FFFFFF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3290-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Програми 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shd w:val="clear" w:color="auto" w:fill="FFFFFF"/>
          <w:lang w:val="uk-UA"/>
          <w14:ligatures w14:val="standardContextual"/>
        </w:rPr>
        <w:t>профілактики, запобігання, ліквідації надзвичайних ситуацій та наслідків стихійного лиха на 2025 рік».</w:t>
      </w:r>
    </w:p>
    <w:p w14:paraId="4331F187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Times New Roman" w:hAnsi="Times New Roman" w:cs="Times New Roman"/>
          <w:bCs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№ 3281- Ⅷ від 20.12.2024 «Про затвердження Програми розвитку фізичної культури і спорту Авангардівської селищної територіальної громади» на 2025 рік».</w:t>
      </w:r>
    </w:p>
    <w:p w14:paraId="6E0BA33A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 № 3297-VIII від 20.12.2024 «Про затвердження  комплексної Програми розвитку освіти Авангардівської селищної територіальної громади на 2025 рік».</w:t>
      </w:r>
    </w:p>
    <w:p w14:paraId="4F81EA72" w14:textId="77777777" w:rsidR="001F1380" w:rsidRPr="00524382" w:rsidRDefault="001F1380" w:rsidP="001F138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6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3286-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</w:t>
      </w:r>
      <w:bookmarkStart w:id="3" w:name="_Hlk183526814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Програми інформатизації Авангардівської селищної територіальної громади на 2024-2026 роки</w:t>
      </w:r>
      <w:bookmarkEnd w:id="3"/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.</w:t>
      </w:r>
    </w:p>
    <w:p w14:paraId="77CBE0EB" w14:textId="1193D2E9" w:rsidR="00A2559C" w:rsidRPr="00A2559C" w:rsidRDefault="001F1380" w:rsidP="00A2559C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Авангардівської селищної ради № 3329-VIII від 20.12.2024 «Про затвердження  структури і чисельності та штатного розпису Зак</w:t>
      </w:r>
      <w:r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ладу загальної середньої освіти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«Новодолинський ліцей» Авангардівської селищної  ради  на 2025 рік».</w:t>
      </w:r>
    </w:p>
    <w:p w14:paraId="538398AA" w14:textId="77777777" w:rsidR="001F1380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Про внесення змін до рішення Авангардівської селищної ради № 3327-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затвердження  структури і чисельності та штатного розпису Зак</w:t>
      </w:r>
      <w:r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ладу загальної середньої освіти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«Прилиманський ліцей» Авангардівської селищної  ради  на 2025 рік».</w:t>
      </w:r>
    </w:p>
    <w:p w14:paraId="6F0EFD19" w14:textId="77777777" w:rsidR="00A2559C" w:rsidRDefault="00A2559C" w:rsidP="00A2559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2D109AB9" w14:textId="77777777" w:rsidR="00A2559C" w:rsidRDefault="00A2559C" w:rsidP="00A2559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</w:p>
    <w:p w14:paraId="710C81BF" w14:textId="77777777" w:rsidR="00A2559C" w:rsidRPr="00A2559C" w:rsidRDefault="00A2559C" w:rsidP="00A2559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color w:val="1D1B11" w:themeColor="background2" w:themeShade="1A"/>
          <w:kern w:val="2"/>
          <w:sz w:val="16"/>
          <w:szCs w:val="16"/>
          <w:lang w:val="uk-UA"/>
          <w14:ligatures w14:val="standardContextual"/>
        </w:rPr>
      </w:pPr>
    </w:p>
    <w:p w14:paraId="7A848AD8" w14:textId="77777777" w:rsidR="001F1380" w:rsidRPr="00524382" w:rsidRDefault="001F1380" w:rsidP="001F1380">
      <w:pPr>
        <w:numPr>
          <w:ilvl w:val="0"/>
          <w:numId w:val="20"/>
        </w:numPr>
        <w:spacing w:after="0" w:line="259" w:lineRule="auto"/>
        <w:ind w:left="0" w:firstLine="851"/>
        <w:jc w:val="both"/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  <w:lastRenderedPageBreak/>
        <w:t>Про внесення змін до рішення Авангардівської селищної ради № 3321-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en-US"/>
        </w:rPr>
        <w:t>VIII</w:t>
      </w:r>
      <w:r w:rsidRPr="00524382">
        <w:rPr>
          <w:rFonts w:ascii="Times New Roman" w:eastAsia="Calibri" w:hAnsi="Times New Roman" w:cs="Times New Roman"/>
          <w:bCs/>
          <w:color w:val="1D1B11" w:themeColor="background2" w:themeShade="1A"/>
          <w:sz w:val="28"/>
          <w:szCs w:val="28"/>
          <w:lang w:val="uk-UA"/>
        </w:rPr>
        <w:t xml:space="preserve"> від 20.12.2024 «Про затвердження структури і чисельності та штатного розпису  Відділу освіти, культури, молоді та спорту  Авангардівської селищної  ради Одеського району Одеської області на 2025 рік».</w:t>
      </w:r>
    </w:p>
    <w:p w14:paraId="49CF7F8C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3303-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en-US"/>
          <w14:ligatures w14:val="standardContextual"/>
        </w:rPr>
        <w:t>VIII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 від 20.12.2024 «Про умови оплати праці селищного голови, заступників селищного голови, секретаря селищної ради в 2025 році».</w:t>
      </w:r>
    </w:p>
    <w:p w14:paraId="385CFA19" w14:textId="77777777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внесення змін до рішення № 3314-VIII від 20.12.2024 «Про затвердження структури і чисельності та штатного розпису апарату Авангардівської селищної ради та її виконавчих органів на 2025 рік».</w:t>
      </w:r>
    </w:p>
    <w:p w14:paraId="61F35B8F" w14:textId="77777777" w:rsidR="001F1380" w:rsidRPr="00524382" w:rsidRDefault="001F1380" w:rsidP="001F1380">
      <w:pPr>
        <w:numPr>
          <w:ilvl w:val="0"/>
          <w:numId w:val="20"/>
        </w:numPr>
        <w:autoSpaceDE w:val="0"/>
        <w:autoSpaceDN w:val="0"/>
        <w:spacing w:after="0" w:line="240" w:lineRule="auto"/>
        <w:ind w:left="0" w:right="-1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Авангардівської селищної ради  № 3396-VIII від 06.02.2025 «Про затвердження Програми сприяння розвитку та діяльності сектору безпеки і оборони України на 2025 рік».</w:t>
      </w:r>
    </w:p>
    <w:p w14:paraId="500C6BEB" w14:textId="77777777" w:rsidR="001F1380" w:rsidRPr="00524382" w:rsidRDefault="001F1380" w:rsidP="001F1380">
      <w:pPr>
        <w:numPr>
          <w:ilvl w:val="0"/>
          <w:numId w:val="20"/>
        </w:numPr>
        <w:autoSpaceDE w:val="0"/>
        <w:autoSpaceDN w:val="0"/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 w:eastAsia="ru-RU"/>
          <w14:ligatures w14:val="standardContextual"/>
        </w:rPr>
        <w:t>Про внесення змін до рішення № 3289–VIII від 20.12.2024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 на 2025 рік».</w:t>
      </w:r>
    </w:p>
    <w:p w14:paraId="0794F097" w14:textId="46BF5BD9" w:rsidR="001F1380" w:rsidRPr="00524382" w:rsidRDefault="001F1380" w:rsidP="001F1380">
      <w:pPr>
        <w:numPr>
          <w:ilvl w:val="0"/>
          <w:numId w:val="20"/>
        </w:numPr>
        <w:spacing w:after="16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 xml:space="preserve">Про передачу коштів у вигляді міжбюджетного трансферту військовій частині </w:t>
      </w:r>
      <w:r w:rsidR="00A2559C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ХХХХХ.</w:t>
      </w:r>
    </w:p>
    <w:p w14:paraId="77DE78A4" w14:textId="77777777" w:rsidR="001F1380" w:rsidRPr="00524382" w:rsidRDefault="001F1380" w:rsidP="001F1380">
      <w:pPr>
        <w:numPr>
          <w:ilvl w:val="0"/>
          <w:numId w:val="20"/>
        </w:numPr>
        <w:spacing w:after="0" w:line="259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kern w:val="2"/>
          <w:sz w:val="28"/>
          <w:szCs w:val="28"/>
          <w:lang w:val="uk-UA"/>
          <w14:ligatures w14:val="standardContextual"/>
        </w:rPr>
        <w:t>Про передачу коштів у вигляді міжбюджетного трансферту Головному управлінню національної поліції в Одеській області.</w:t>
      </w:r>
    </w:p>
    <w:p w14:paraId="6CBFADD1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списку осіб з інвалідністю внаслідок війни 2 та 3 груп на отримання щомісячної матеріальної допомоги у 2025 році.</w:t>
      </w:r>
    </w:p>
    <w:p w14:paraId="107C1960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2025 році.</w:t>
      </w:r>
    </w:p>
    <w:p w14:paraId="03E62177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№ 3365-VIII від 20.12.2024 «Про затвердження списку працівників Житлово-комунального підприємства «Драгнава» Авангардівської селищної ради на отримання щомісячної грошової допомоги у 2025 році».</w:t>
      </w:r>
    </w:p>
    <w:p w14:paraId="2E9E7E71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№ 3366-VIII від 20.12.2024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році».</w:t>
      </w:r>
    </w:p>
    <w:p w14:paraId="11656EF9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забезпечення безоплатним харчуванням дітей пільгового контингенту, що виховуються у Хлібодарському ЗДО «Берізка» Авангардівської селищної ради у 2025/2026 навчальному році. </w:t>
      </w:r>
    </w:p>
    <w:p w14:paraId="7B5F0997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«Берізка» Авангардівської селищної ради у 2025/2026 навчальному році.</w:t>
      </w:r>
    </w:p>
    <w:p w14:paraId="07FFDC79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забезпечення безоплатним харчуванням дітей пільгового контингенту, що виховуються у ЗДО «Мадагаскар» Авангардівської селищної ради у 2025/2026 навчальному році.</w:t>
      </w:r>
    </w:p>
    <w:p w14:paraId="7DB9AFBF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забезпечення безоплатним харчуванням дітей пільгового контингенту, що навчаються в закладі ЗСО «Хлібодарська гімназія» Авангардівської селищної ради у 2025/2026 навчальному році.</w:t>
      </w:r>
    </w:p>
    <w:p w14:paraId="57982F84" w14:textId="77777777" w:rsidR="001F1380" w:rsidRPr="00E41FB1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E41FB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схвалення проєкту додаткової угоди до договору про співробітництво між Маяківською сільсько та Авангардівською селищною територіальними громадами у формі делегування виконання окремих завдань від 28 грудня 2021 року. </w:t>
      </w:r>
    </w:p>
    <w:p w14:paraId="0463C1FC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вартості харчування 1 дитини в день у 2026 році. </w:t>
      </w:r>
    </w:p>
    <w:p w14:paraId="02158AA9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створення Молодіжної ради при Авангардівській селищній раді.</w:t>
      </w:r>
    </w:p>
    <w:p w14:paraId="0F752C05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надання матеріальної допомоги мешканцям громади.</w:t>
      </w:r>
    </w:p>
    <w:p w14:paraId="1D267F42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68ECBD5F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 </w:t>
      </w:r>
    </w:p>
    <w:p w14:paraId="5D29E0C4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p w14:paraId="2AA0B7B0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скасування рішення Авангардівської селищної ради від 23.10.2025 № 3907-VIII «Про погодження  підрядної організації на виготовлення проектно-кошторисної документації із проходженням її експертизи по об’єкту: «Реконструкція системи водопостачання ЗЗСО «Прилиманський ліцей» Авангардівської  селищної ради , за адресою: Одеська область, Одеський район, с. Прилиманське, вул. Центральна, 127».</w:t>
      </w:r>
    </w:p>
    <w:p w14:paraId="72B3B7C5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Авангардівської селищної ради на баланс Відділу капітального будівництва, житлово-комунального господарства, комунального майна Авангардівської селищної ради.</w:t>
      </w:r>
    </w:p>
    <w:p w14:paraId="739E02CA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Відділу капітального будівництва, житлово-комунального господарства, комунального майна Авангардівської селищної ради на баланс КПНЗ "Комплексна дитячо-юнацька спортивна школа "Авангард" Авангардівської селищної ради.</w:t>
      </w:r>
    </w:p>
    <w:p w14:paraId="0FDDF3E6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актів прийняття-передачі матеріальних цінностей з балансу Відділу капітального будівництва, житлово-комунального господарства, комунального майна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50E2836A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делегування права замовника щодо реалізації проекту «Реконструкція шкільного двору із забезпеченням санітарних вимог огородження території ЗЗСО «Хлібодарський ліцей», за адресою: вул. Маяцька дорога, 28, с-ще Хлібодарське, Одеського району, Одеської області».</w:t>
      </w:r>
    </w:p>
    <w:p w14:paraId="1CD85094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погодження підрядної організації з проведення «Поточного ремонту системи водопостачання ЗЗСО «Прилиманський ліцей» Авангардівської селищної ради за адресою: Одеська обл., Одеський р-н, с. Прилиманське, вул. Центральна, 127».</w:t>
      </w:r>
    </w:p>
    <w:p w14:paraId="520BF089" w14:textId="77777777" w:rsidR="003405A0" w:rsidRPr="00524382" w:rsidRDefault="003405A0" w:rsidP="003405A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 xml:space="preserve">Про погодження підрядної організації 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к</w:t>
      </w:r>
      <w:r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апітальн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ого</w:t>
      </w:r>
      <w:r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ремонт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у</w:t>
      </w:r>
      <w:r w:rsidRPr="004A2778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частини дорожнього покриття із облаштуванням безпекових та інклюзивних вимог для пішоходів  від будівлі №8-Б до №9 по вул. Фруктова у селищі Авангард Одеського району Одеської області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2D7064CD" w14:textId="41F4A64E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погодження підрядної організації з капітального ремонту проїжджої части</w:t>
      </w:r>
      <w:r w:rsidR="00A2559C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ни вулиці Нижня (від автодороги 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Одеса-Білгород-Дністровський-Монаші до будинку №120а) в селі Прилиманське Одеського району Одеської області).</w:t>
      </w:r>
    </w:p>
    <w:p w14:paraId="4BD7CCD6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ліміту на використання паливно - мастильних матеріалів для автомобілів  Відділ у капітального будівництва, житлово-комунального господарства, комунального майна Авангардівської селищної ради.</w:t>
      </w:r>
    </w:p>
    <w:p w14:paraId="30DA08B5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Авангардівської селищної ради на баланс Центру культурних послуг Авангардівської селищної ради.</w:t>
      </w:r>
    </w:p>
    <w:p w14:paraId="378CCEDD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з балансу КУ «Центр надання соціальних послуг» Авангардівської селищної ради на баланс Відділу соціального захисту населення  Авангардівської селищної ради.</w:t>
      </w:r>
    </w:p>
    <w:p w14:paraId="2FE8B639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погодження підрядної організації з надання послуг по об’єкту «Поточний ремонт систем опалення адміністративної будівлі з літ. «Б» за адресою: вул.Фруктова,9, селище Авангард, Одеський район, Одеська область»</w:t>
      </w:r>
    </w:p>
    <w:p w14:paraId="0DA37C8E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від 23.10.2025 № 3905-VIII «Про надання дозволу Комунальному закладу «Центр безпеки громадян» Авангардівської селищної ради на отримання гуманітарної допомоги» (шляхом викладання у новій редакції).</w:t>
      </w:r>
    </w:p>
    <w:p w14:paraId="53EE10E0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майна від Відділу соціального захисту населення  Авангардівської селищної ради  комунальній установі  «Центр надання соціальних послуг» Авангардівської селищної ради.</w:t>
      </w:r>
    </w:p>
    <w:p w14:paraId="6F0A518A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передачу з балансу Відділу освіти, культури,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майна. </w:t>
      </w:r>
    </w:p>
    <w:p w14:paraId="79E7181C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з балансу Закладу загальної середньої освіти «Прилиманський ліцей» Авангардівської селищної ради на баланс Закладу загальної середньої освіти «Новодолинська гімназія» Авангардівської селищної ради майна.</w:t>
      </w:r>
    </w:p>
    <w:p w14:paraId="3194E97A" w14:textId="619CC73D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передачу з балансу Закладу загальної середньої освіти «Прилиманський ліцей» Авангардівської селищної ради на баланс Закладу загальної середньої освіти «Авангардівський ліцей» Авангардівської селищної ради майна</w:t>
      </w:r>
      <w:r w:rsidR="00A2559C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38CDB82D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з балансу Закладу загальної середньої освіти «Авангардівський  ліцей» Авангардівської селищної ради на баланс Закладу загальної середньої освіти «Хлібодарська гімназія» Авангардівської селищної ради майна.</w:t>
      </w:r>
    </w:p>
    <w:p w14:paraId="471F5B6E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передачу транспортного засобу з балансу Відділу освіти, культури, молоді та спорту Авангардівської селищної ради на баланс Авангардівської селищної ради.</w:t>
      </w:r>
    </w:p>
    <w:p w14:paraId="190376EF" w14:textId="77777777" w:rsidR="001F1380" w:rsidRPr="002C127B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2C127B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lastRenderedPageBreak/>
        <w:t>Про передачу майна з балансу Авангардівської селищної ради на баланс комунального підприємства «Хлібодарське виробниче управління житлово-комунального господарства».</w:t>
      </w:r>
    </w:p>
    <w:p w14:paraId="34F67ED9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 поповнення статутного капіталу та   внесення    змін   до статуту Житлово -  комунального підприємства  «Драгнава» Авангардівської селищної ради.</w:t>
      </w:r>
    </w:p>
    <w:p w14:paraId="6F6D245E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внесення змін до рішення Авангардівської селищної ради від 20.12.2024 р.№ 3359-VIII (шляхом викладення в новій редакції).</w:t>
      </w:r>
    </w:p>
    <w:p w14:paraId="49192CAC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Про внесення змін до рішення Авангардівської селищної ради від 20.12.2024 р.№ 3375-VIII (шляхом викладення в новій редакції).</w:t>
      </w:r>
    </w:p>
    <w:p w14:paraId="65D3AC82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по вул. Теплична селища Авангард Одеського району Одеської області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048DD1E5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по вул. Василя Спрейса селища Авангард Одеського району Одеської області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4FB9E96D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2A3CCD05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проведення інвентаризації земельної ділянки на території Авангардівської територіальної громади Одеського району Одеської області.</w:t>
      </w:r>
    </w:p>
    <w:p w14:paraId="79920B29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звіту про експертну грошову оцінку земельної ділянки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72C315A2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продаж земельної ділянки ТОВ «Хармоні Резіденс»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. </w:t>
      </w:r>
    </w:p>
    <w:p w14:paraId="4121DDDD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надання дозволу на розроблення</w:t>
      </w: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 xml:space="preserve"> технічної документації із землеустрою щодо поділу та об’єднання земельних ділянок комунальної власності</w:t>
      </w:r>
    </w:p>
    <w:p w14:paraId="4B49446C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надання АТ «ДТЕК ОДЕСЬКІ ЕЛЕКТРОМЕРЕЖІ» дозволу на розроблення проекту землеустрою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p w14:paraId="54D2B49B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Крайнової Н.І.</w:t>
      </w:r>
    </w:p>
    <w:p w14:paraId="32678230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Євдокимової Л.О.</w:t>
      </w:r>
    </w:p>
    <w:p w14:paraId="47FA4A26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Перепелиці А.В.</w:t>
      </w:r>
    </w:p>
    <w:p w14:paraId="67FB5E0E" w14:textId="77777777" w:rsidR="001F1380" w:rsidRPr="00524382" w:rsidRDefault="001F1380" w:rsidP="001F1380">
      <w:pPr>
        <w:numPr>
          <w:ilvl w:val="0"/>
          <w:numId w:val="20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524382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Про розгляд звернення ТОВ «Одесоблпостачзбут»</w:t>
      </w:r>
      <w:r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  <w:lang w:val="uk-UA"/>
        </w:rPr>
        <w:t>.</w:t>
      </w:r>
    </w:p>
    <w:bookmarkEnd w:id="0"/>
    <w:p w14:paraId="7416E63D" w14:textId="77777777" w:rsidR="00FF7FA8" w:rsidRDefault="00FF7FA8" w:rsidP="001F1380">
      <w:pPr>
        <w:pStyle w:val="a8"/>
        <w:rPr>
          <w:bCs/>
          <w:sz w:val="26"/>
          <w:szCs w:val="26"/>
          <w:lang w:val="uk-UA"/>
        </w:rPr>
      </w:pPr>
    </w:p>
    <w:p w14:paraId="38BD1DA6" w14:textId="77777777" w:rsidR="001F1380" w:rsidRPr="00FF7FA8" w:rsidRDefault="001F1380" w:rsidP="001F1380">
      <w:pPr>
        <w:pStyle w:val="a8"/>
        <w:rPr>
          <w:bCs/>
          <w:sz w:val="27"/>
          <w:szCs w:val="27"/>
          <w:lang w:val="uk-UA"/>
        </w:rPr>
      </w:pPr>
    </w:p>
    <w:p w14:paraId="1B9C9F58" w14:textId="46D511B6" w:rsidR="00FF7FA8" w:rsidRPr="001F1380" w:rsidRDefault="001F1380" w:rsidP="001F138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FF7FA8" w:rsidRPr="001F1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виконавчого комітету                               </w:t>
      </w:r>
      <w:r w:rsidR="00A255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bookmarkStart w:id="4" w:name="_GoBack"/>
      <w:bookmarkEnd w:id="4"/>
      <w:r w:rsidR="00FF7FA8" w:rsidRPr="001F1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Валентина ЩУР</w:t>
      </w:r>
    </w:p>
    <w:sectPr w:rsidR="00FF7FA8" w:rsidRPr="001F1380" w:rsidSect="00EF4A3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7C6B6" w14:textId="77777777" w:rsidR="001C5B4E" w:rsidRDefault="001C5B4E" w:rsidP="006D6431">
      <w:pPr>
        <w:spacing w:after="0" w:line="240" w:lineRule="auto"/>
      </w:pPr>
      <w:r>
        <w:separator/>
      </w:r>
    </w:p>
  </w:endnote>
  <w:endnote w:type="continuationSeparator" w:id="0">
    <w:p w14:paraId="67F0A421" w14:textId="77777777" w:rsidR="001C5B4E" w:rsidRDefault="001C5B4E" w:rsidP="006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FFEE5" w14:textId="77777777" w:rsidR="001C5B4E" w:rsidRDefault="001C5B4E" w:rsidP="006D6431">
      <w:pPr>
        <w:spacing w:after="0" w:line="240" w:lineRule="auto"/>
      </w:pPr>
      <w:r>
        <w:separator/>
      </w:r>
    </w:p>
  </w:footnote>
  <w:footnote w:type="continuationSeparator" w:id="0">
    <w:p w14:paraId="5FA6C4F6" w14:textId="77777777" w:rsidR="001C5B4E" w:rsidRDefault="001C5B4E" w:rsidP="006D6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B0F"/>
    <w:multiLevelType w:val="hybridMultilevel"/>
    <w:tmpl w:val="1B7E37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9D16D5"/>
    <w:multiLevelType w:val="hybridMultilevel"/>
    <w:tmpl w:val="1EAA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E61"/>
    <w:multiLevelType w:val="hybridMultilevel"/>
    <w:tmpl w:val="2C56416A"/>
    <w:lvl w:ilvl="0" w:tplc="9F12DD2A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FF0"/>
    <w:multiLevelType w:val="multilevel"/>
    <w:tmpl w:val="18F34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882039"/>
    <w:multiLevelType w:val="hybridMultilevel"/>
    <w:tmpl w:val="B3D2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830F0"/>
    <w:multiLevelType w:val="hybridMultilevel"/>
    <w:tmpl w:val="EE725068"/>
    <w:lvl w:ilvl="0" w:tplc="13B0C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5661F"/>
    <w:multiLevelType w:val="hybridMultilevel"/>
    <w:tmpl w:val="FC366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41E7D"/>
    <w:multiLevelType w:val="hybridMultilevel"/>
    <w:tmpl w:val="9B28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B9D"/>
    <w:multiLevelType w:val="hybridMultilevel"/>
    <w:tmpl w:val="F1E20E20"/>
    <w:lvl w:ilvl="0" w:tplc="2278D44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A179F9"/>
    <w:multiLevelType w:val="hybridMultilevel"/>
    <w:tmpl w:val="4A922FA0"/>
    <w:lvl w:ilvl="0" w:tplc="97C27D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F53CF"/>
    <w:multiLevelType w:val="hybridMultilevel"/>
    <w:tmpl w:val="FAB0E5C4"/>
    <w:lvl w:ilvl="0" w:tplc="3948120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C776DE7"/>
    <w:multiLevelType w:val="hybridMultilevel"/>
    <w:tmpl w:val="B62C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A7FA0"/>
    <w:multiLevelType w:val="hybridMultilevel"/>
    <w:tmpl w:val="5846E18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A62E5"/>
    <w:multiLevelType w:val="hybridMultilevel"/>
    <w:tmpl w:val="68B8B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E10C8"/>
    <w:multiLevelType w:val="hybridMultilevel"/>
    <w:tmpl w:val="A4A26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01ECD"/>
    <w:multiLevelType w:val="hybridMultilevel"/>
    <w:tmpl w:val="8FF65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DD23082"/>
    <w:multiLevelType w:val="hybridMultilevel"/>
    <w:tmpl w:val="F4341F4C"/>
    <w:lvl w:ilvl="0" w:tplc="87BA848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4"/>
  </w:num>
  <w:num w:numId="7">
    <w:abstractNumId w:val="14"/>
  </w:num>
  <w:num w:numId="8">
    <w:abstractNumId w:val="17"/>
  </w:num>
  <w:num w:numId="9">
    <w:abstractNumId w:val="8"/>
  </w:num>
  <w:num w:numId="10">
    <w:abstractNumId w:val="12"/>
  </w:num>
  <w:num w:numId="11">
    <w:abstractNumId w:val="10"/>
  </w:num>
  <w:num w:numId="12">
    <w:abstractNumId w:val="3"/>
  </w:num>
  <w:num w:numId="13">
    <w:abstractNumId w:val="16"/>
  </w:num>
  <w:num w:numId="14">
    <w:abstractNumId w:val="6"/>
  </w:num>
  <w:num w:numId="15">
    <w:abstractNumId w:val="5"/>
  </w:num>
  <w:num w:numId="16">
    <w:abstractNumId w:val="18"/>
  </w:num>
  <w:num w:numId="17">
    <w:abstractNumId w:val="0"/>
  </w:num>
  <w:num w:numId="18">
    <w:abstractNumId w:val="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91B69"/>
    <w:rsid w:val="00092948"/>
    <w:rsid w:val="000A5B48"/>
    <w:rsid w:val="000E38A8"/>
    <w:rsid w:val="001132A2"/>
    <w:rsid w:val="0011517C"/>
    <w:rsid w:val="001742D0"/>
    <w:rsid w:val="00195EF5"/>
    <w:rsid w:val="001A7FAF"/>
    <w:rsid w:val="001C5B4E"/>
    <w:rsid w:val="001C5BF4"/>
    <w:rsid w:val="001D293A"/>
    <w:rsid w:val="001F1380"/>
    <w:rsid w:val="001F46BF"/>
    <w:rsid w:val="002037AF"/>
    <w:rsid w:val="0020621A"/>
    <w:rsid w:val="002138A9"/>
    <w:rsid w:val="00225184"/>
    <w:rsid w:val="002373FD"/>
    <w:rsid w:val="00272E6E"/>
    <w:rsid w:val="00274995"/>
    <w:rsid w:val="002E3DAC"/>
    <w:rsid w:val="002E5C10"/>
    <w:rsid w:val="002F6651"/>
    <w:rsid w:val="00303803"/>
    <w:rsid w:val="003405A0"/>
    <w:rsid w:val="003436AC"/>
    <w:rsid w:val="003A083D"/>
    <w:rsid w:val="0040232B"/>
    <w:rsid w:val="0043432F"/>
    <w:rsid w:val="004359A6"/>
    <w:rsid w:val="00447A04"/>
    <w:rsid w:val="00454F94"/>
    <w:rsid w:val="00456313"/>
    <w:rsid w:val="00485AD2"/>
    <w:rsid w:val="004B3C40"/>
    <w:rsid w:val="004B7EE5"/>
    <w:rsid w:val="004C01DF"/>
    <w:rsid w:val="004C076D"/>
    <w:rsid w:val="004D6EAE"/>
    <w:rsid w:val="004F755F"/>
    <w:rsid w:val="00511159"/>
    <w:rsid w:val="00520AC2"/>
    <w:rsid w:val="00540B8C"/>
    <w:rsid w:val="0054492A"/>
    <w:rsid w:val="005B4D12"/>
    <w:rsid w:val="005D17E3"/>
    <w:rsid w:val="005D7CCE"/>
    <w:rsid w:val="00617A46"/>
    <w:rsid w:val="00623311"/>
    <w:rsid w:val="00663DDE"/>
    <w:rsid w:val="0069334E"/>
    <w:rsid w:val="00693DF8"/>
    <w:rsid w:val="00697DA4"/>
    <w:rsid w:val="006A7C60"/>
    <w:rsid w:val="006B7FB6"/>
    <w:rsid w:val="006C1EDB"/>
    <w:rsid w:val="006D5407"/>
    <w:rsid w:val="006D6431"/>
    <w:rsid w:val="007A0949"/>
    <w:rsid w:val="007C76E2"/>
    <w:rsid w:val="00815D2C"/>
    <w:rsid w:val="00817939"/>
    <w:rsid w:val="00820620"/>
    <w:rsid w:val="008476E5"/>
    <w:rsid w:val="00855014"/>
    <w:rsid w:val="008C0FA1"/>
    <w:rsid w:val="008D29C9"/>
    <w:rsid w:val="008E6760"/>
    <w:rsid w:val="008F386D"/>
    <w:rsid w:val="00951F7E"/>
    <w:rsid w:val="0096592F"/>
    <w:rsid w:val="00965F8F"/>
    <w:rsid w:val="0097164A"/>
    <w:rsid w:val="00990731"/>
    <w:rsid w:val="009B7D71"/>
    <w:rsid w:val="009C43A3"/>
    <w:rsid w:val="009E35E4"/>
    <w:rsid w:val="009E39A0"/>
    <w:rsid w:val="00A2559C"/>
    <w:rsid w:val="00A55645"/>
    <w:rsid w:val="00A602D6"/>
    <w:rsid w:val="00A73D47"/>
    <w:rsid w:val="00A8516B"/>
    <w:rsid w:val="00AB6029"/>
    <w:rsid w:val="00AB6C93"/>
    <w:rsid w:val="00B06EE6"/>
    <w:rsid w:val="00B17D98"/>
    <w:rsid w:val="00B26193"/>
    <w:rsid w:val="00BC7698"/>
    <w:rsid w:val="00BD1E30"/>
    <w:rsid w:val="00BE748E"/>
    <w:rsid w:val="00C13AC1"/>
    <w:rsid w:val="00C40067"/>
    <w:rsid w:val="00C47385"/>
    <w:rsid w:val="00C64DDB"/>
    <w:rsid w:val="00CB468D"/>
    <w:rsid w:val="00D06C4D"/>
    <w:rsid w:val="00D10AC0"/>
    <w:rsid w:val="00D13CE7"/>
    <w:rsid w:val="00D15D56"/>
    <w:rsid w:val="00D316CD"/>
    <w:rsid w:val="00D539BD"/>
    <w:rsid w:val="00D551FF"/>
    <w:rsid w:val="00D62BB1"/>
    <w:rsid w:val="00D765C0"/>
    <w:rsid w:val="00DB5A66"/>
    <w:rsid w:val="00DD0477"/>
    <w:rsid w:val="00DF06D4"/>
    <w:rsid w:val="00E2628F"/>
    <w:rsid w:val="00E3264C"/>
    <w:rsid w:val="00E348E8"/>
    <w:rsid w:val="00E34DC2"/>
    <w:rsid w:val="00E5347F"/>
    <w:rsid w:val="00ED1B43"/>
    <w:rsid w:val="00EF4A37"/>
    <w:rsid w:val="00F304D2"/>
    <w:rsid w:val="00F72E49"/>
    <w:rsid w:val="00F853C7"/>
    <w:rsid w:val="00F9011D"/>
    <w:rsid w:val="00F963F0"/>
    <w:rsid w:val="00FB5056"/>
    <w:rsid w:val="00FC5BE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90C3"/>
  <w15:docId w15:val="{5948FBC9-1D08-4B84-B248-4C02105A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3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qFormat/>
    <w:rsid w:val="00115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1F4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F46BF"/>
    <w:rPr>
      <w:b/>
      <w:bCs/>
    </w:rPr>
  </w:style>
  <w:style w:type="character" w:customStyle="1" w:styleId="a9">
    <w:name w:val="Без интервала Знак"/>
    <w:link w:val="a8"/>
    <w:uiPriority w:val="1"/>
    <w:locked/>
    <w:rsid w:val="00E34DC2"/>
  </w:style>
  <w:style w:type="character" w:customStyle="1" w:styleId="321">
    <w:name w:val="стиль321"/>
    <w:basedOn w:val="a0"/>
    <w:rsid w:val="00FB5056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customStyle="1" w:styleId="11">
    <w:name w:val="Основной шрифт абзаца1"/>
    <w:rsid w:val="001A7FAF"/>
  </w:style>
  <w:style w:type="paragraph" w:styleId="ae">
    <w:name w:val="header"/>
    <w:basedOn w:val="a"/>
    <w:link w:val="af"/>
    <w:uiPriority w:val="99"/>
    <w:unhideWhenUsed/>
    <w:rsid w:val="006D6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6431"/>
  </w:style>
  <w:style w:type="paragraph" w:styleId="af0">
    <w:name w:val="footer"/>
    <w:basedOn w:val="a"/>
    <w:link w:val="af1"/>
    <w:uiPriority w:val="99"/>
    <w:unhideWhenUsed/>
    <w:rsid w:val="006D6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2025-08-27T10:00:00Z</cp:lastPrinted>
  <dcterms:created xsi:type="dcterms:W3CDTF">2025-11-28T12:46:00Z</dcterms:created>
  <dcterms:modified xsi:type="dcterms:W3CDTF">2025-12-10T08:51:00Z</dcterms:modified>
</cp:coreProperties>
</file>