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B3CEE" w14:textId="7E4B9C57" w:rsidR="007C2D9E" w:rsidRPr="007C2D9E" w:rsidRDefault="00254516" w:rsidP="00EB7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25AA4" w14:textId="77777777" w:rsidR="00254516" w:rsidRDefault="00254516" w:rsidP="00EB7C11">
      <w:pPr>
        <w:rPr>
          <w:rFonts w:ascii="Times New Roman" w:hAnsi="Times New Roman" w:cs="Times New Roman"/>
          <w:sz w:val="28"/>
          <w:szCs w:val="28"/>
        </w:rPr>
      </w:pPr>
    </w:p>
    <w:p w14:paraId="12DC1D79" w14:textId="77777777" w:rsidR="00254516" w:rsidRDefault="00254516" w:rsidP="00EB7C11">
      <w:pPr>
        <w:rPr>
          <w:rFonts w:ascii="Times New Roman" w:hAnsi="Times New Roman" w:cs="Times New Roman"/>
          <w:sz w:val="28"/>
          <w:szCs w:val="28"/>
        </w:rPr>
      </w:pPr>
    </w:p>
    <w:p w14:paraId="216360E8" w14:textId="77777777" w:rsidR="00254516" w:rsidRDefault="00254516" w:rsidP="00EB7C11">
      <w:pPr>
        <w:rPr>
          <w:rFonts w:ascii="Times New Roman" w:hAnsi="Times New Roman" w:cs="Times New Roman"/>
          <w:sz w:val="28"/>
          <w:szCs w:val="28"/>
        </w:rPr>
      </w:pPr>
    </w:p>
    <w:p w14:paraId="7C8975BA" w14:textId="77777777" w:rsidR="00254516" w:rsidRDefault="00254516" w:rsidP="00EB7C11">
      <w:pPr>
        <w:rPr>
          <w:rFonts w:ascii="Times New Roman" w:hAnsi="Times New Roman" w:cs="Times New Roman"/>
          <w:sz w:val="28"/>
          <w:szCs w:val="28"/>
        </w:rPr>
      </w:pPr>
    </w:p>
    <w:p w14:paraId="40764B6B" w14:textId="77777777" w:rsidR="00254516" w:rsidRDefault="00254516" w:rsidP="00EB7C11">
      <w:pPr>
        <w:rPr>
          <w:rFonts w:ascii="Times New Roman" w:hAnsi="Times New Roman" w:cs="Times New Roman"/>
          <w:sz w:val="28"/>
          <w:szCs w:val="28"/>
        </w:rPr>
      </w:pPr>
    </w:p>
    <w:p w14:paraId="1538229D" w14:textId="77777777" w:rsidR="00254516" w:rsidRDefault="00254516" w:rsidP="00EB7C11">
      <w:pPr>
        <w:rPr>
          <w:rFonts w:ascii="Times New Roman" w:hAnsi="Times New Roman" w:cs="Times New Roman"/>
          <w:sz w:val="28"/>
          <w:szCs w:val="28"/>
        </w:rPr>
      </w:pPr>
    </w:p>
    <w:p w14:paraId="2594933D" w14:textId="77777777" w:rsidR="00254516" w:rsidRDefault="00254516" w:rsidP="00EB7C11">
      <w:pPr>
        <w:rPr>
          <w:rFonts w:ascii="Times New Roman" w:hAnsi="Times New Roman" w:cs="Times New Roman"/>
          <w:sz w:val="28"/>
          <w:szCs w:val="28"/>
        </w:rPr>
      </w:pPr>
    </w:p>
    <w:p w14:paraId="335217E9" w14:textId="7C23AFBF" w:rsidR="00254516" w:rsidRPr="00254516" w:rsidRDefault="00C006D7" w:rsidP="00EB7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15976" w14:textId="77777777" w:rsidR="00254516" w:rsidRDefault="00254516" w:rsidP="00EB7C11">
      <w:pPr>
        <w:rPr>
          <w:rFonts w:ascii="Times New Roman" w:hAnsi="Times New Roman" w:cs="Times New Roman"/>
          <w:sz w:val="28"/>
          <w:szCs w:val="28"/>
        </w:rPr>
      </w:pPr>
    </w:p>
    <w:p w14:paraId="1331D697" w14:textId="77777777" w:rsidR="00254516" w:rsidRDefault="00254516" w:rsidP="00EB7C11">
      <w:pPr>
        <w:rPr>
          <w:rFonts w:ascii="Times New Roman" w:hAnsi="Times New Roman" w:cs="Times New Roman"/>
          <w:sz w:val="28"/>
          <w:szCs w:val="28"/>
        </w:rPr>
      </w:pPr>
    </w:p>
    <w:p w14:paraId="7A0226B5" w14:textId="77777777" w:rsidR="00254516" w:rsidRDefault="00254516" w:rsidP="00EB7C11">
      <w:pPr>
        <w:rPr>
          <w:rFonts w:ascii="Times New Roman" w:hAnsi="Times New Roman" w:cs="Times New Roman"/>
          <w:sz w:val="28"/>
          <w:szCs w:val="28"/>
        </w:rPr>
      </w:pPr>
    </w:p>
    <w:p w14:paraId="41218BE8" w14:textId="77777777" w:rsidR="007C2D9E" w:rsidRPr="007C2D9E" w:rsidRDefault="007C2D9E" w:rsidP="00EB7C11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37"/>
        <w:gridCol w:w="3200"/>
      </w:tblGrid>
      <w:tr w:rsidR="007C2D9E" w:rsidRPr="007C2D9E" w14:paraId="074D1D8A" w14:textId="77777777" w:rsidTr="00254516">
        <w:trPr>
          <w:trHeight w:val="430"/>
        </w:trPr>
        <w:tc>
          <w:tcPr>
            <w:tcW w:w="6521" w:type="dxa"/>
          </w:tcPr>
          <w:p w14:paraId="3F01134E" w14:textId="4004A599" w:rsidR="007C2D9E" w:rsidRPr="007C2D9E" w:rsidRDefault="007C2D9E" w:rsidP="00EB7C11">
            <w:pPr>
              <w:ind w:righ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D9E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підрядної організації з </w:t>
            </w:r>
            <w:r w:rsidR="00660E4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капітального</w:t>
            </w:r>
            <w:r w:rsidR="00DA46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ремонту</w:t>
            </w:r>
            <w:r w:rsidR="00DA468C" w:rsidRPr="000811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прої</w:t>
            </w:r>
            <w:r w:rsidR="0025451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жджої частини вулиці Нижня (від автодороги </w:t>
            </w:r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Одеса-Білгород-Дністровський-</w:t>
            </w:r>
            <w:proofErr w:type="spellStart"/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Монаші</w:t>
            </w:r>
            <w:proofErr w:type="spellEnd"/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до будинку №120а) в селі </w:t>
            </w:r>
            <w:proofErr w:type="spellStart"/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Прилиманське</w:t>
            </w:r>
            <w:proofErr w:type="spellEnd"/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Одеського району Одеської області)</w:t>
            </w:r>
            <w:r w:rsid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59" w:type="dxa"/>
          </w:tcPr>
          <w:p w14:paraId="274E70E1" w14:textId="7BD0F42E" w:rsidR="007C2D9E" w:rsidRPr="007C2D9E" w:rsidRDefault="00DA468C" w:rsidP="00EB7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472FAA5" w14:textId="77777777" w:rsidR="007C2D9E" w:rsidRPr="007C2D9E" w:rsidRDefault="007C2D9E" w:rsidP="00EB7C1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0658AB" w14:textId="4DCC1D36" w:rsidR="007C2D9E" w:rsidRPr="007C2D9E" w:rsidRDefault="007C2D9E" w:rsidP="00EB7C1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EB7C11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EB7C11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Pr="007C2D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7C11">
        <w:rPr>
          <w:rFonts w:ascii="Times New Roman" w:hAnsi="Times New Roman" w:cs="Times New Roman"/>
          <w:color w:val="000000"/>
          <w:sz w:val="28"/>
          <w:szCs w:val="28"/>
        </w:rPr>
        <w:t xml:space="preserve"> 10, 25,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26</w:t>
      </w:r>
      <w:r w:rsidR="00EB7C11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78 Бюджетного кодексу України та розглянувши пропозицію Постійної комісії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8471F6" w14:textId="77777777" w:rsidR="007C2D9E" w:rsidRPr="007C2D9E" w:rsidRDefault="007C2D9E" w:rsidP="00EB7C11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14BC0B" w14:textId="0A425DFD" w:rsidR="007C2D9E" w:rsidRPr="007C2D9E" w:rsidRDefault="007C2D9E" w:rsidP="00EB7C11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проведення </w:t>
      </w:r>
      <w:r w:rsidR="00660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капітального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ремонту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проїжджої частини вулиці Нижня (від автодороги Одеса-Білгород-Дністровський-</w:t>
      </w:r>
      <w:proofErr w:type="spellStart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Монаші</w:t>
      </w:r>
      <w:proofErr w:type="spellEnd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 будинку №120а) в селі </w:t>
      </w:r>
      <w:proofErr w:type="spellStart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Одеського району Одеської області)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«ПРОГРЕСДОРБУД»  (ЄДРПОУ – 40603406).   </w:t>
      </w:r>
      <w:r w:rsidR="00660E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7A7EA505" w14:textId="77C6FE10" w:rsidR="007C2D9E" w:rsidRPr="007C2D9E" w:rsidRDefault="007C2D9E" w:rsidP="00EB7C11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проведення </w:t>
      </w:r>
      <w:r w:rsidR="00660E44">
        <w:rPr>
          <w:rFonts w:ascii="Times New Roman" w:hAnsi="Times New Roman" w:cs="Times New Roman"/>
          <w:bCs/>
          <w:iCs/>
          <w:sz w:val="28"/>
          <w:szCs w:val="20"/>
        </w:rPr>
        <w:t>капітального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ремонту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проїжджої частини вулиці Нижня (від автодороги Одеса-Білгород-Дністровський-</w:t>
      </w:r>
      <w:proofErr w:type="spellStart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Монаші</w:t>
      </w:r>
      <w:proofErr w:type="spellEnd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 будинку №120а) в селі </w:t>
      </w:r>
      <w:proofErr w:type="spellStart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Одеського району Одеської області)</w:t>
      </w:r>
      <w:r w:rsidRPr="007C2D9E">
        <w:rPr>
          <w:rFonts w:ascii="Times New Roman" w:hAnsi="Times New Roman" w:cs="Times New Roman"/>
          <w:sz w:val="28"/>
          <w:szCs w:val="28"/>
        </w:rPr>
        <w:t>з</w:t>
      </w:r>
      <w:r w:rsidRPr="007C2D9E">
        <w:rPr>
          <w:rFonts w:ascii="Times New Roman" w:hAnsi="Times New Roman" w:cs="Times New Roman"/>
          <w:sz w:val="28"/>
          <w:szCs w:val="20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«ПРОГРЕСДОРБУД»  (ЄДРПОУ – 40603406) </w:t>
      </w:r>
      <w:r w:rsidRPr="007C2D9E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="004B628D">
        <w:rPr>
          <w:rFonts w:ascii="Times New Roman" w:hAnsi="Times New Roman" w:cs="Times New Roman"/>
          <w:sz w:val="28"/>
          <w:szCs w:val="28"/>
        </w:rPr>
        <w:t xml:space="preserve">1 500 </w:t>
      </w:r>
      <w:r w:rsidRPr="007C2D9E">
        <w:rPr>
          <w:rFonts w:ascii="Times New Roman" w:hAnsi="Times New Roman" w:cs="Times New Roman"/>
          <w:sz w:val="28"/>
          <w:szCs w:val="28"/>
        </w:rPr>
        <w:t>000 грн. 00 коп. (</w:t>
      </w:r>
      <w:r w:rsidR="004B628D">
        <w:rPr>
          <w:rFonts w:ascii="Times New Roman" w:hAnsi="Times New Roman" w:cs="Times New Roman"/>
          <w:sz w:val="28"/>
          <w:szCs w:val="28"/>
        </w:rPr>
        <w:t>Один мільйон п’ятсот тисяч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C2D9E">
        <w:rPr>
          <w:rFonts w:ascii="Times New Roman" w:hAnsi="Times New Roman" w:cs="Times New Roman"/>
          <w:sz w:val="28"/>
          <w:szCs w:val="28"/>
        </w:rPr>
        <w:t xml:space="preserve"> гривень 00 копійок). </w:t>
      </w:r>
    </w:p>
    <w:p w14:paraId="678DA567" w14:textId="77777777" w:rsidR="007C2D9E" w:rsidRPr="007C2D9E" w:rsidRDefault="007C2D9E" w:rsidP="00EB7C11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7D4CC80D" w14:textId="77777777" w:rsidR="00254516" w:rsidRDefault="00254516" w:rsidP="00EB7C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B83DDF" w14:textId="77777777" w:rsidR="00C006D7" w:rsidRDefault="00C006D7" w:rsidP="00EB7C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A9C0F0" w14:textId="3F6CA7FB" w:rsidR="007C2D9E" w:rsidRPr="007C2D9E" w:rsidRDefault="007C2D9E" w:rsidP="00EB7C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2545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3265A002" w14:textId="77777777" w:rsidR="00C006D7" w:rsidRDefault="00C006D7" w:rsidP="00EB7C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5B8765" w14:textId="7E843EAE" w:rsidR="007C2D9E" w:rsidRPr="007C2D9E" w:rsidRDefault="007C2D9E" w:rsidP="00EB7C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006D7">
        <w:rPr>
          <w:rFonts w:ascii="Times New Roman" w:hAnsi="Times New Roman" w:cs="Times New Roman"/>
          <w:b/>
          <w:sz w:val="28"/>
          <w:szCs w:val="28"/>
        </w:rPr>
        <w:t xml:space="preserve">4010 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108D1A04" w14:textId="70A0A616" w:rsidR="00965817" w:rsidRPr="007C2D9E" w:rsidRDefault="00254516" w:rsidP="00EB7C11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від 02.12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965817" w:rsidRPr="007C2D9E" w:rsidSect="00254516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019E7"/>
    <w:rsid w:val="00010728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2D84"/>
    <w:rsid w:val="0018480A"/>
    <w:rsid w:val="001B45F5"/>
    <w:rsid w:val="002013F9"/>
    <w:rsid w:val="00211427"/>
    <w:rsid w:val="0021179F"/>
    <w:rsid w:val="00212BC9"/>
    <w:rsid w:val="00222277"/>
    <w:rsid w:val="002321EE"/>
    <w:rsid w:val="00254516"/>
    <w:rsid w:val="00262659"/>
    <w:rsid w:val="002666DF"/>
    <w:rsid w:val="00281786"/>
    <w:rsid w:val="002C6878"/>
    <w:rsid w:val="002E2686"/>
    <w:rsid w:val="002E4AB8"/>
    <w:rsid w:val="00303C1B"/>
    <w:rsid w:val="00323C68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B628D"/>
    <w:rsid w:val="004C3E4A"/>
    <w:rsid w:val="004D168A"/>
    <w:rsid w:val="004E1360"/>
    <w:rsid w:val="0051013C"/>
    <w:rsid w:val="00510F96"/>
    <w:rsid w:val="0052046C"/>
    <w:rsid w:val="00555B61"/>
    <w:rsid w:val="00556EC2"/>
    <w:rsid w:val="00562591"/>
    <w:rsid w:val="005702C9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60E44"/>
    <w:rsid w:val="00673BD4"/>
    <w:rsid w:val="0069312B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14FCE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E76DB"/>
    <w:rsid w:val="00B26687"/>
    <w:rsid w:val="00BC626B"/>
    <w:rsid w:val="00BE6232"/>
    <w:rsid w:val="00C006D7"/>
    <w:rsid w:val="00C00749"/>
    <w:rsid w:val="00C25EBD"/>
    <w:rsid w:val="00C3201F"/>
    <w:rsid w:val="00C420BD"/>
    <w:rsid w:val="00C4481A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97C95"/>
    <w:rsid w:val="00DA1B34"/>
    <w:rsid w:val="00DA468C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B7C11"/>
    <w:rsid w:val="00ED01B8"/>
    <w:rsid w:val="00EF678E"/>
    <w:rsid w:val="00EF6A04"/>
    <w:rsid w:val="00F162E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закрита згадка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56C5-28FE-4ECE-B776-A2E6B7A7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2025-10-03T06:06:00Z</cp:lastPrinted>
  <dcterms:created xsi:type="dcterms:W3CDTF">2025-11-27T16:00:00Z</dcterms:created>
  <dcterms:modified xsi:type="dcterms:W3CDTF">2025-12-03T19:34:00Z</dcterms:modified>
</cp:coreProperties>
</file>