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04CBDCEF" w14:textId="55EE74EB" w:rsidR="00D834E7" w:rsidRDefault="00D834E7" w:rsidP="00BF1239">
      <w:pPr>
        <w:spacing w:before="100" w:beforeAutospacing="1" w:after="100" w:afterAutospacing="1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834E7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46FC01A4" w:rsidR="00911B30" w:rsidRDefault="00877151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Військових частин та інших структу</w:t>
      </w:r>
      <w:r w:rsidR="0018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B41001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="00ED75E1" w:rsidRPr="00A04F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необхідності забезпечення матеріально-технічними засобами, організацією поточних ремонтів та іншими послугами у період з </w:t>
      </w:r>
      <w:r w:rsidR="001A6B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F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6BB1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B1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A6BB1" w:rsidRPr="001A6BB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1A6BB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E80FAF" w:rsidRPr="00E80F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</w:t>
      </w:r>
      <w:r w:rsidR="00C01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E80FAF" w:rsidRPr="00E80F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E80FAF">
        <w:rPr>
          <w:rFonts w:ascii="Times New Roman" w:eastAsia="Times New Roman" w:hAnsi="Times New Roman" w:cs="Times New Roman"/>
          <w:sz w:val="28"/>
          <w:szCs w:val="28"/>
          <w:lang w:eastAsia="ru-RU"/>
        </w:rPr>
        <w:t>333 651,00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року №64/2022 «Про введення воєнного стану», Закон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 та відповідно рекомендацій постійної комісії з питань 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Авангардівська селищна рада </w:t>
      </w:r>
      <w:r w:rsidRPr="00877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326A16DB" w:rsidR="00505B26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укладання договорів закупівлі товарів, р</w:t>
      </w:r>
      <w:r w:rsid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F12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333 651,00 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які укладалися з метою забезпечення</w:t>
      </w:r>
      <w:r w:rsidR="008E2A48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послугами, перелік договорів додається.</w:t>
      </w:r>
    </w:p>
    <w:p w14:paraId="3C52029D" w14:textId="77777777" w:rsidR="00877151" w:rsidRPr="000933F8" w:rsidRDefault="00877151" w:rsidP="00877151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22E95E" w14:textId="0ABAD38A" w:rsidR="00F123A5" w:rsidRPr="005C656C" w:rsidRDefault="00F123A5" w:rsidP="005C656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656C">
        <w:rPr>
          <w:rFonts w:ascii="Times New Roman" w:hAnsi="Times New Roman"/>
          <w:sz w:val="28"/>
          <w:szCs w:val="28"/>
        </w:rPr>
        <w:t>К</w:t>
      </w:r>
      <w:r w:rsidRPr="005C656C">
        <w:rPr>
          <w:rFonts w:ascii="Times New Roman" w:hAnsi="Times New Roman" w:cs="Times New Roman"/>
          <w:sz w:val="28"/>
          <w:szCs w:val="28"/>
        </w:rPr>
        <w:t xml:space="preserve">онтроль за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на</w:t>
      </w:r>
      <w:r w:rsidRPr="005C656C">
        <w:rPr>
          <w:rFonts w:ascii="Times New Roman" w:hAnsi="Times New Roman" w:cs="Times New Roman"/>
          <w:bCs/>
          <w:sz w:val="28"/>
          <w:szCs w:val="28"/>
        </w:rPr>
        <w:t xml:space="preserve"> постійну </w:t>
      </w:r>
      <w:r w:rsidRPr="005C656C">
        <w:rPr>
          <w:rFonts w:ascii="Times New Roman" w:hAnsi="Times New Roman" w:cs="Times New Roman"/>
          <w:sz w:val="28"/>
          <w:szCs w:val="28"/>
        </w:rPr>
        <w:t xml:space="preserve">комісію селищної ради </w:t>
      </w:r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з питань комунальної власності, житлово-комунального господарства, благоустрою,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пла</w:t>
      </w:r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нування</w:t>
      </w:r>
      <w:proofErr w:type="spellEnd"/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територій</w:t>
      </w:r>
      <w:proofErr w:type="spellEnd"/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будівництва</w:t>
      </w:r>
      <w:proofErr w:type="spellEnd"/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="0087715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архітектури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енергозбереження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та транспорту</w:t>
      </w:r>
      <w:r w:rsidRPr="005C656C">
        <w:rPr>
          <w:rFonts w:ascii="Times New Roman" w:hAnsi="Times New Roman" w:cs="Times New Roman"/>
          <w:sz w:val="28"/>
          <w:szCs w:val="28"/>
        </w:rPr>
        <w:t>.</w:t>
      </w:r>
    </w:p>
    <w:p w14:paraId="44FB641B" w14:textId="77777777" w:rsidR="00877151" w:rsidRDefault="00877151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B22ECA" w14:textId="313B24B1" w:rsidR="00D16A74" w:rsidRPr="00505B26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</w:t>
      </w:r>
      <w:bookmarkStart w:id="0" w:name="_GoBack"/>
      <w:bookmarkEnd w:id="0"/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Сергій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РУСТОВСЬКИЙ</w:t>
      </w:r>
    </w:p>
    <w:p w14:paraId="1A15076C" w14:textId="19FE4422" w:rsidR="00505B26" w:rsidRPr="001826C6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CE1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7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 __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359111C0" w14:textId="00DB0688" w:rsidR="00505B26" w:rsidRDefault="00505B26" w:rsidP="00F674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771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19.12.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Sect="008771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44DF3"/>
    <w:rsid w:val="00157FBB"/>
    <w:rsid w:val="001826C6"/>
    <w:rsid w:val="001A6BB1"/>
    <w:rsid w:val="001E15CE"/>
    <w:rsid w:val="002C05BC"/>
    <w:rsid w:val="003B162B"/>
    <w:rsid w:val="003F11EB"/>
    <w:rsid w:val="00420214"/>
    <w:rsid w:val="004748AB"/>
    <w:rsid w:val="00505B26"/>
    <w:rsid w:val="00555D88"/>
    <w:rsid w:val="005B62E2"/>
    <w:rsid w:val="005C656C"/>
    <w:rsid w:val="005D2150"/>
    <w:rsid w:val="005E2587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77151"/>
    <w:rsid w:val="008E2A48"/>
    <w:rsid w:val="00911B30"/>
    <w:rsid w:val="00971FE5"/>
    <w:rsid w:val="00975611"/>
    <w:rsid w:val="009826D6"/>
    <w:rsid w:val="009A5DFB"/>
    <w:rsid w:val="009D0F8A"/>
    <w:rsid w:val="00A04F85"/>
    <w:rsid w:val="00A14546"/>
    <w:rsid w:val="00A15BEA"/>
    <w:rsid w:val="00A40713"/>
    <w:rsid w:val="00AA63C4"/>
    <w:rsid w:val="00B41001"/>
    <w:rsid w:val="00BF03FE"/>
    <w:rsid w:val="00BF1239"/>
    <w:rsid w:val="00BF4BBF"/>
    <w:rsid w:val="00C01FBD"/>
    <w:rsid w:val="00CE1812"/>
    <w:rsid w:val="00CF500E"/>
    <w:rsid w:val="00D0072F"/>
    <w:rsid w:val="00D16A74"/>
    <w:rsid w:val="00D50561"/>
    <w:rsid w:val="00D834E7"/>
    <w:rsid w:val="00D87D99"/>
    <w:rsid w:val="00DB2338"/>
    <w:rsid w:val="00E42072"/>
    <w:rsid w:val="00E80FAF"/>
    <w:rsid w:val="00ED1CA4"/>
    <w:rsid w:val="00ED75E1"/>
    <w:rsid w:val="00EE48B4"/>
    <w:rsid w:val="00EE51BD"/>
    <w:rsid w:val="00EF7C46"/>
    <w:rsid w:val="00F123A5"/>
    <w:rsid w:val="00F12E0E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2</cp:revision>
  <cp:lastPrinted>2023-12-28T13:08:00Z</cp:lastPrinted>
  <dcterms:created xsi:type="dcterms:W3CDTF">2025-12-12T13:21:00Z</dcterms:created>
  <dcterms:modified xsi:type="dcterms:W3CDTF">2025-12-12T13:21:00Z</dcterms:modified>
</cp:coreProperties>
</file>