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70034" w14:textId="048DCDCB" w:rsidR="00FA5094" w:rsidRDefault="00513269" w:rsidP="00FB5876">
      <w:pPr>
        <w:spacing w:after="0" w:line="240" w:lineRule="auto"/>
        <w:jc w:val="center"/>
        <w:rPr>
          <w:rFonts w:ascii="Calibri" w:eastAsia="Calibri" w:hAnsi="Calibri" w:cs="Times New Roman"/>
          <w:noProof/>
          <w:color w:val="0000FF"/>
          <w:lang w:val="uk-UA" w:eastAsia="ru-RU"/>
        </w:rPr>
      </w:pPr>
      <w:r>
        <w:rPr>
          <w:rFonts w:ascii="Calibri" w:eastAsia="Calibri" w:hAnsi="Calibri" w:cs="Times New Roman"/>
          <w:noProof/>
          <w:color w:val="0000FF"/>
          <w:lang w:val="uk-UA" w:eastAsia="ru-RU"/>
        </w:rPr>
        <w:t xml:space="preserve"> </w:t>
      </w:r>
    </w:p>
    <w:p w14:paraId="4F1C87A9" w14:textId="77777777" w:rsidR="00513269" w:rsidRDefault="00513269" w:rsidP="00FB5876">
      <w:pPr>
        <w:spacing w:after="0" w:line="240" w:lineRule="auto"/>
        <w:jc w:val="center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148D50F6" w14:textId="77777777" w:rsidR="00513269" w:rsidRDefault="00513269" w:rsidP="00FB5876">
      <w:pPr>
        <w:spacing w:after="0" w:line="240" w:lineRule="auto"/>
        <w:jc w:val="center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0C67BCCB" w14:textId="77777777" w:rsidR="00513269" w:rsidRDefault="00513269" w:rsidP="00FB5876">
      <w:pPr>
        <w:spacing w:after="0" w:line="240" w:lineRule="auto"/>
        <w:jc w:val="center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02C27FE8" w14:textId="77777777" w:rsidR="00513269" w:rsidRDefault="00513269" w:rsidP="00FB5876">
      <w:pPr>
        <w:spacing w:after="0" w:line="240" w:lineRule="auto"/>
        <w:jc w:val="center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7AB197AF" w14:textId="77777777" w:rsidR="00513269" w:rsidRDefault="00513269" w:rsidP="00FB5876">
      <w:pPr>
        <w:spacing w:after="0" w:line="240" w:lineRule="auto"/>
        <w:jc w:val="center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0A14FB75" w14:textId="77777777" w:rsidR="00513269" w:rsidRDefault="00513269" w:rsidP="00FB5876">
      <w:pPr>
        <w:spacing w:after="0" w:line="240" w:lineRule="auto"/>
        <w:jc w:val="center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61FF6AAE" w14:textId="77777777" w:rsidR="00513269" w:rsidRDefault="00513269" w:rsidP="00FB5876">
      <w:pPr>
        <w:spacing w:after="0" w:line="240" w:lineRule="auto"/>
        <w:jc w:val="center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1EAC7160" w14:textId="77777777" w:rsidR="00513269" w:rsidRDefault="00513269" w:rsidP="00FB5876">
      <w:pPr>
        <w:spacing w:after="0" w:line="240" w:lineRule="auto"/>
        <w:jc w:val="center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58863362" w14:textId="77777777" w:rsidR="00513269" w:rsidRDefault="00513269" w:rsidP="00FB5876">
      <w:pPr>
        <w:spacing w:after="0" w:line="240" w:lineRule="auto"/>
        <w:jc w:val="center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504FA27B" w14:textId="77777777" w:rsidR="00653A43" w:rsidRPr="00893E04" w:rsidRDefault="00653A43" w:rsidP="00513269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56"/>
      </w:tblGrid>
      <w:tr w:rsidR="00893E04" w:rsidRPr="009C4870" w14:paraId="533F89FA" w14:textId="77777777" w:rsidTr="0029172E">
        <w:trPr>
          <w:trHeight w:val="525"/>
        </w:trPr>
        <w:tc>
          <w:tcPr>
            <w:tcW w:w="6556" w:type="dxa"/>
          </w:tcPr>
          <w:p w14:paraId="1A192F7D" w14:textId="1DDD98EF" w:rsidR="00893E04" w:rsidRPr="001C135D" w:rsidRDefault="00AA7F45" w:rsidP="00BC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AA7F4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Про проведення інвентаризації </w:t>
            </w:r>
            <w:bookmarkStart w:id="0" w:name="_Hlk215068382"/>
            <w:r w:rsidRPr="00AA7F4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земель комунальної власності</w:t>
            </w:r>
            <w:bookmarkEnd w:id="0"/>
            <w:r w:rsidRPr="00AA7F4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за межами населених пунктів Авангардівської територіальної громади Одеського району Одеської області</w:t>
            </w:r>
          </w:p>
        </w:tc>
      </w:tr>
    </w:tbl>
    <w:p w14:paraId="479D252B" w14:textId="77777777" w:rsidR="00893E04" w:rsidRPr="00B1390E" w:rsidRDefault="00893E04" w:rsidP="002D6F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val="uk-UA" w:eastAsia="ru-RU"/>
        </w:rPr>
      </w:pPr>
    </w:p>
    <w:p w14:paraId="72A7CB4B" w14:textId="0BFADD63" w:rsidR="005A07DC" w:rsidRPr="00F97431" w:rsidRDefault="00363AAC" w:rsidP="00C75A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 метою </w:t>
      </w:r>
      <w:r w:rsidR="008E4DD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формування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земельних ділянок комунальної власності Авангардівської територіальної громади Одеського району Одеської області</w:t>
      </w:r>
      <w:r w:rsidR="004E62A9" w:rsidRPr="00353607">
        <w:rPr>
          <w:sz w:val="28"/>
          <w:szCs w:val="28"/>
          <w:lang w:val="uk-UA"/>
        </w:rPr>
        <w:t xml:space="preserve"> </w:t>
      </w:r>
      <w:r w:rsidR="0035360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 масивах </w:t>
      </w:r>
      <w:r w:rsidR="00B07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№ </w:t>
      </w:r>
      <w:r w:rsidR="0035360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22 та </w:t>
      </w:r>
      <w:r w:rsidR="00B07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№ </w:t>
      </w:r>
      <w:r w:rsidR="0035360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24</w:t>
      </w:r>
      <w:r w:rsidR="004E62A9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35360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(колишня Прилиманська сільська рада)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4E62A9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розглянувши </w:t>
      </w:r>
      <w:r w:rsidR="001A4EE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заяви </w:t>
      </w:r>
      <w:r w:rsidR="008E4DD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власників земельних ділянок, суміжних із </w:t>
      </w:r>
      <w:r w:rsidR="008E4DD3" w:rsidRPr="008E4DD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зем</w:t>
      </w:r>
      <w:r w:rsidR="008E4DD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лями</w:t>
      </w:r>
      <w:r w:rsidR="008E4DD3" w:rsidRPr="008E4DD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комунальної власності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8E4DD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щодо організації дорожнього руху та вільного доступу до земельних ділянок,</w:t>
      </w:r>
      <w:r w:rsidR="004E62A9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враховуючи пропозиції Постійної комісії з питань земельних відносин, природокористування, охорони пам’яток, історичного середовища та екологічної політики, к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еруючись статтями 12, 79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ˡ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80, 83, 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122, 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Земельного кодексу України, статтями 5, 19, 22, 25, 26, 35, 57 Закону України «Про Землеустрій»</w:t>
      </w:r>
      <w:r w:rsidR="007F5197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пунктом 34 частини 1 ст.26 Закону України «Про місцеве самоврядування в Україні», </w:t>
      </w:r>
      <w:r w:rsidR="00DB4768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Авангардівська селищна рада </w:t>
      </w:r>
      <w:r w:rsidR="00AC13D5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ВИРІШИЛА:</w:t>
      </w:r>
    </w:p>
    <w:p w14:paraId="2A2EF2EF" w14:textId="77777777" w:rsidR="003F752E" w:rsidRPr="00F97431" w:rsidRDefault="003F752E" w:rsidP="002D6FC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00461011" w14:textId="49893AA0" w:rsidR="002B6B08" w:rsidRPr="00EA2FDF" w:rsidRDefault="00967B0E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1. </w:t>
      </w:r>
      <w:r w:rsidR="00597C86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Провести інвентаризацію земель </w:t>
      </w:r>
      <w:r w:rsidR="00EA2FDF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комунальної власності в масиві </w:t>
      </w:r>
      <w:r w:rsidR="00B07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№ </w:t>
      </w:r>
      <w:r w:rsidR="00EA2FDF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22 </w:t>
      </w:r>
      <w:r w:rsidR="00597C86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Авангардівської територіальної громади </w:t>
      </w:r>
      <w:r w:rsidR="00EA2FDF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Одеського району Одеської області </w:t>
      </w:r>
      <w:r w:rsidR="00597C86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(за межами населених пунктів),  номер КОАТУУ: 5123783500,  код КАТОТТГ територіальної громади - UA51100010000023950, код КАТОТТГ населеного пункту - UA51100010040080110 (колишнє місце розташування: Одеська область, Овідіопольський район, Прилиманська сільська рада, масив № 22)</w:t>
      </w:r>
      <w:r w:rsidR="00EA2FDF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EA2FDF" w:rsidRPr="00EA2FDF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передбачені як з</w:t>
      </w:r>
      <w:r w:rsidR="00EA2FDF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емельні ділянки загального користування, які використовуються як внутрішньоквартальні проїзди, пішохідні зони</w:t>
      </w:r>
      <w:r w:rsidR="00597C86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EE175B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14:paraId="0314FAE9" w14:textId="77777777" w:rsidR="003B4ABB" w:rsidRPr="00F97431" w:rsidRDefault="003B4ABB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4BAA8218" w14:textId="3F054277" w:rsidR="00597C86" w:rsidRDefault="00597C86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Pr="00597C86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. </w:t>
      </w:r>
      <w:r w:rsidR="00EA2FDF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Провести інвентаризацію земель комунальної власності в масиві </w:t>
      </w:r>
      <w:r w:rsidR="00B07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№ </w:t>
      </w:r>
      <w:r w:rsidR="00EA2FDF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4</w:t>
      </w:r>
      <w:r w:rsidR="00EA2FDF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Авангардівської територіальної громади Одеського району Одеської області (за межами населених пунктів),  номер КОАТУУ: 5123783500,  код КАТОТТГ територіальної громади - UA51100010000023950, код КАТОТТГ населеного пункту - UA51100010040080110 (колишнє місце розташування: Одеська область, Овідіопольський район, Прилиманська сільська рада, масив № 2</w:t>
      </w:r>
      <w:r w:rsid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4</w:t>
      </w:r>
      <w:r w:rsidR="00EA2FDF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), передбачені як земельні ділянки загального користування, які використовуються як внутрішньоквартальні проїзди, пішохідні зони.</w:t>
      </w:r>
    </w:p>
    <w:p w14:paraId="29E49B7E" w14:textId="77777777" w:rsidR="00597C86" w:rsidRPr="00F7378E" w:rsidRDefault="00597C86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7D74ACC5" w14:textId="796347BF" w:rsidR="00EA2FDF" w:rsidRDefault="00F7378E" w:rsidP="0051326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3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F97431" w:rsidRPr="00F97431">
        <w:rPr>
          <w:sz w:val="28"/>
          <w:szCs w:val="28"/>
          <w:lang w:val="uk-UA"/>
        </w:rPr>
        <w:t xml:space="preserve"> </w:t>
      </w:r>
      <w:r w:rsidR="00F97431" w:rsidRPr="00F97431">
        <w:rPr>
          <w:rFonts w:ascii="Times New Roman" w:hAnsi="Times New Roman" w:cs="Times New Roman"/>
          <w:sz w:val="28"/>
          <w:szCs w:val="28"/>
          <w:lang w:val="uk-UA"/>
        </w:rPr>
        <w:t>Виконавчому органу Авангардівської селищної ради</w:t>
      </w:r>
      <w:r w:rsidR="00F97431">
        <w:rPr>
          <w:sz w:val="28"/>
          <w:szCs w:val="28"/>
          <w:lang w:val="uk-UA"/>
        </w:rPr>
        <w:t xml:space="preserve"> </w:t>
      </w:r>
      <w:r w:rsidR="00F97431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замовити у суб’єкта господарювання, який є виконавцем робіт із землеустрою згідно із </w:t>
      </w:r>
    </w:p>
    <w:p w14:paraId="22A31CEF" w14:textId="77777777" w:rsidR="00513269" w:rsidRDefault="00513269" w:rsidP="00EA2F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51E0F92" w14:textId="47BFC2DB" w:rsidR="00EA2FDF" w:rsidRPr="009E01EA" w:rsidRDefault="00EA2FDF" w:rsidP="00EA2F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5132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4028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</w:p>
    <w:p w14:paraId="6D48105B" w14:textId="77777777" w:rsidR="00EA2FDF" w:rsidRPr="00C3250E" w:rsidRDefault="00EA2FDF" w:rsidP="00EA2FD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4105D37C" w14:textId="77777777" w:rsidR="00EA2FDF" w:rsidRDefault="00EA2FDF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06848B60" w14:textId="0015024C" w:rsidR="003B4ABB" w:rsidRDefault="00F97431" w:rsidP="00EA2FD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законом, розроблення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технічної документації із землеустрою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щодо інвентаризації земель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а по закінченню робіт із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її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розроблення та погодження відповідно до вимог чинного законодавства, подати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її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на затвердження до Авангардівської селищної ради.</w:t>
      </w:r>
    </w:p>
    <w:p w14:paraId="62E38316" w14:textId="77777777" w:rsidR="002F2848" w:rsidRPr="002F2848" w:rsidRDefault="002F2848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2B1E01CF" w14:textId="77777777" w:rsidR="003B4ABB" w:rsidRPr="00F97431" w:rsidRDefault="003B4ABB" w:rsidP="003B4AB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376B969B" w14:textId="2542572B" w:rsidR="00472200" w:rsidRPr="00F97431" w:rsidRDefault="00CB394F" w:rsidP="00946782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472200" w:rsidRPr="00F97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72200" w:rsidRPr="00F9743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Контроль за виконанням рішення покласти на постійну комісію 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472200" w:rsidRPr="00F9743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57D906D" w14:textId="77777777" w:rsidR="004E581A" w:rsidRPr="00CB394F" w:rsidRDefault="004E581A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E02311F" w14:textId="77777777" w:rsidR="00B357E7" w:rsidRPr="0029172E" w:rsidRDefault="00B357E7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bookmarkStart w:id="1" w:name="_GoBack"/>
      <w:bookmarkEnd w:id="1"/>
    </w:p>
    <w:p w14:paraId="6D4591AD" w14:textId="77777777" w:rsidR="009E01EA" w:rsidRPr="009E01EA" w:rsidRDefault="009E01EA" w:rsidP="009E01E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37A5C24F" w14:textId="77777777" w:rsidR="0029172E" w:rsidRPr="00F7378E" w:rsidRDefault="0029172E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632AF19" w14:textId="77777777" w:rsidR="00F7378E" w:rsidRPr="00F7378E" w:rsidRDefault="00F7378E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CE61598" w14:textId="1A0CF402" w:rsidR="00F7378E" w:rsidRPr="009E01EA" w:rsidRDefault="00F7378E" w:rsidP="00F737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5132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4028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</w:p>
    <w:p w14:paraId="31D7570A" w14:textId="77777777" w:rsidR="00F7378E" w:rsidRPr="00C3250E" w:rsidRDefault="00F7378E" w:rsidP="00F7378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4F0B2252" w14:textId="77777777" w:rsidR="00F7378E" w:rsidRPr="002E10E8" w:rsidRDefault="00F7378E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F7378E" w:rsidRPr="002E10E8" w:rsidSect="00562B0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EB7"/>
    <w:multiLevelType w:val="hybridMultilevel"/>
    <w:tmpl w:val="DAD0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5334"/>
    <w:multiLevelType w:val="hybridMultilevel"/>
    <w:tmpl w:val="ED3E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E5B1A"/>
    <w:multiLevelType w:val="hybridMultilevel"/>
    <w:tmpl w:val="9A28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622D0"/>
    <w:multiLevelType w:val="hybridMultilevel"/>
    <w:tmpl w:val="5F68A8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21298"/>
    <w:multiLevelType w:val="hybridMultilevel"/>
    <w:tmpl w:val="0D14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4D29"/>
    <w:multiLevelType w:val="hybridMultilevel"/>
    <w:tmpl w:val="A942C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13F54"/>
    <w:multiLevelType w:val="hybridMultilevel"/>
    <w:tmpl w:val="5EFC3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36029"/>
    <w:rsid w:val="00052C55"/>
    <w:rsid w:val="00053670"/>
    <w:rsid w:val="00055901"/>
    <w:rsid w:val="00084245"/>
    <w:rsid w:val="000B2934"/>
    <w:rsid w:val="000B53B1"/>
    <w:rsid w:val="000E0C6F"/>
    <w:rsid w:val="000F78A9"/>
    <w:rsid w:val="001A12E6"/>
    <w:rsid w:val="001A1EEB"/>
    <w:rsid w:val="001A2D3A"/>
    <w:rsid w:val="001A4EEF"/>
    <w:rsid w:val="001B72BA"/>
    <w:rsid w:val="001C135D"/>
    <w:rsid w:val="001C5BF4"/>
    <w:rsid w:val="001F5454"/>
    <w:rsid w:val="00203000"/>
    <w:rsid w:val="002272A5"/>
    <w:rsid w:val="002319E6"/>
    <w:rsid w:val="00236078"/>
    <w:rsid w:val="00260851"/>
    <w:rsid w:val="002624FC"/>
    <w:rsid w:val="00263A1A"/>
    <w:rsid w:val="00263B87"/>
    <w:rsid w:val="00273CCE"/>
    <w:rsid w:val="002839D7"/>
    <w:rsid w:val="0029172E"/>
    <w:rsid w:val="002B2414"/>
    <w:rsid w:val="002B6B08"/>
    <w:rsid w:val="002C44E0"/>
    <w:rsid w:val="002D6FC9"/>
    <w:rsid w:val="002E10E8"/>
    <w:rsid w:val="002E42F2"/>
    <w:rsid w:val="002F2848"/>
    <w:rsid w:val="002F79FB"/>
    <w:rsid w:val="00303803"/>
    <w:rsid w:val="00314708"/>
    <w:rsid w:val="00334C28"/>
    <w:rsid w:val="00345F13"/>
    <w:rsid w:val="00353607"/>
    <w:rsid w:val="00360EFB"/>
    <w:rsid w:val="00361CE6"/>
    <w:rsid w:val="00363AAC"/>
    <w:rsid w:val="00370956"/>
    <w:rsid w:val="00370FC3"/>
    <w:rsid w:val="0038157D"/>
    <w:rsid w:val="003B4ABB"/>
    <w:rsid w:val="003B7ADB"/>
    <w:rsid w:val="003D0573"/>
    <w:rsid w:val="003D0CEF"/>
    <w:rsid w:val="003F6EA2"/>
    <w:rsid w:val="003F752E"/>
    <w:rsid w:val="00401227"/>
    <w:rsid w:val="00407C63"/>
    <w:rsid w:val="00415AF2"/>
    <w:rsid w:val="00423AC3"/>
    <w:rsid w:val="00426430"/>
    <w:rsid w:val="0044036A"/>
    <w:rsid w:val="00441D82"/>
    <w:rsid w:val="0045624B"/>
    <w:rsid w:val="00456313"/>
    <w:rsid w:val="00456AEB"/>
    <w:rsid w:val="00472200"/>
    <w:rsid w:val="00477D56"/>
    <w:rsid w:val="004A7F11"/>
    <w:rsid w:val="004B4B4F"/>
    <w:rsid w:val="004B543D"/>
    <w:rsid w:val="004B584C"/>
    <w:rsid w:val="004C01DF"/>
    <w:rsid w:val="004C09E5"/>
    <w:rsid w:val="004C5958"/>
    <w:rsid w:val="004D2ADC"/>
    <w:rsid w:val="004E3C14"/>
    <w:rsid w:val="004E581A"/>
    <w:rsid w:val="004E62A9"/>
    <w:rsid w:val="004F0AF8"/>
    <w:rsid w:val="004F755F"/>
    <w:rsid w:val="00507874"/>
    <w:rsid w:val="00513269"/>
    <w:rsid w:val="005323F2"/>
    <w:rsid w:val="00536388"/>
    <w:rsid w:val="00540957"/>
    <w:rsid w:val="00545382"/>
    <w:rsid w:val="005565FE"/>
    <w:rsid w:val="00562B0B"/>
    <w:rsid w:val="005734BD"/>
    <w:rsid w:val="00574C22"/>
    <w:rsid w:val="005765C3"/>
    <w:rsid w:val="00584F85"/>
    <w:rsid w:val="00586591"/>
    <w:rsid w:val="00597C86"/>
    <w:rsid w:val="005A07DC"/>
    <w:rsid w:val="005A1B52"/>
    <w:rsid w:val="005A5367"/>
    <w:rsid w:val="005B1C60"/>
    <w:rsid w:val="005B398D"/>
    <w:rsid w:val="005B50F9"/>
    <w:rsid w:val="005B795A"/>
    <w:rsid w:val="005C12A0"/>
    <w:rsid w:val="005C71A2"/>
    <w:rsid w:val="005C743D"/>
    <w:rsid w:val="005D2720"/>
    <w:rsid w:val="005E5219"/>
    <w:rsid w:val="006038AB"/>
    <w:rsid w:val="00606270"/>
    <w:rsid w:val="00615882"/>
    <w:rsid w:val="00624427"/>
    <w:rsid w:val="00632FA8"/>
    <w:rsid w:val="006344CB"/>
    <w:rsid w:val="00637CCB"/>
    <w:rsid w:val="006405F6"/>
    <w:rsid w:val="00643690"/>
    <w:rsid w:val="00646CE9"/>
    <w:rsid w:val="00653A43"/>
    <w:rsid w:val="006638E5"/>
    <w:rsid w:val="0066553A"/>
    <w:rsid w:val="00675023"/>
    <w:rsid w:val="0068531C"/>
    <w:rsid w:val="00685587"/>
    <w:rsid w:val="00695D41"/>
    <w:rsid w:val="006B3FB8"/>
    <w:rsid w:val="006C1EDB"/>
    <w:rsid w:val="006D3BEA"/>
    <w:rsid w:val="006E536A"/>
    <w:rsid w:val="006E6147"/>
    <w:rsid w:val="006F11E2"/>
    <w:rsid w:val="00743305"/>
    <w:rsid w:val="00743E52"/>
    <w:rsid w:val="007535E3"/>
    <w:rsid w:val="00770E0A"/>
    <w:rsid w:val="00772B19"/>
    <w:rsid w:val="00785CF6"/>
    <w:rsid w:val="0079053D"/>
    <w:rsid w:val="007910C3"/>
    <w:rsid w:val="0079704E"/>
    <w:rsid w:val="007A6F0C"/>
    <w:rsid w:val="007C106F"/>
    <w:rsid w:val="007C3D59"/>
    <w:rsid w:val="007C62F2"/>
    <w:rsid w:val="007E3DBA"/>
    <w:rsid w:val="007E78D3"/>
    <w:rsid w:val="007F5197"/>
    <w:rsid w:val="00815D2C"/>
    <w:rsid w:val="0081693F"/>
    <w:rsid w:val="00842994"/>
    <w:rsid w:val="008476E5"/>
    <w:rsid w:val="00851C6F"/>
    <w:rsid w:val="0086481E"/>
    <w:rsid w:val="0086720E"/>
    <w:rsid w:val="00870F71"/>
    <w:rsid w:val="00871B9F"/>
    <w:rsid w:val="0088036D"/>
    <w:rsid w:val="008804F2"/>
    <w:rsid w:val="0088141F"/>
    <w:rsid w:val="00893E04"/>
    <w:rsid w:val="008A5546"/>
    <w:rsid w:val="008B3DF3"/>
    <w:rsid w:val="008E4DD3"/>
    <w:rsid w:val="008F2D1A"/>
    <w:rsid w:val="008F5C02"/>
    <w:rsid w:val="00914BEA"/>
    <w:rsid w:val="00914ED2"/>
    <w:rsid w:val="00931A1A"/>
    <w:rsid w:val="00943161"/>
    <w:rsid w:val="00946782"/>
    <w:rsid w:val="009471CE"/>
    <w:rsid w:val="00954877"/>
    <w:rsid w:val="009624F4"/>
    <w:rsid w:val="00967B0E"/>
    <w:rsid w:val="0097164A"/>
    <w:rsid w:val="0097285F"/>
    <w:rsid w:val="00972DA8"/>
    <w:rsid w:val="00976A4D"/>
    <w:rsid w:val="009777A7"/>
    <w:rsid w:val="009853A9"/>
    <w:rsid w:val="009A44D0"/>
    <w:rsid w:val="009B1F40"/>
    <w:rsid w:val="009C4870"/>
    <w:rsid w:val="009C5AC9"/>
    <w:rsid w:val="009D7C24"/>
    <w:rsid w:val="009E01EA"/>
    <w:rsid w:val="00A03311"/>
    <w:rsid w:val="00A04337"/>
    <w:rsid w:val="00A15022"/>
    <w:rsid w:val="00A20211"/>
    <w:rsid w:val="00A20963"/>
    <w:rsid w:val="00A40D1A"/>
    <w:rsid w:val="00A41542"/>
    <w:rsid w:val="00A41A81"/>
    <w:rsid w:val="00A42D14"/>
    <w:rsid w:val="00A542E2"/>
    <w:rsid w:val="00A602D6"/>
    <w:rsid w:val="00A61275"/>
    <w:rsid w:val="00A7366A"/>
    <w:rsid w:val="00A76CE1"/>
    <w:rsid w:val="00A773E4"/>
    <w:rsid w:val="00A85A68"/>
    <w:rsid w:val="00A85ABB"/>
    <w:rsid w:val="00A878DB"/>
    <w:rsid w:val="00A979EA"/>
    <w:rsid w:val="00AA43A1"/>
    <w:rsid w:val="00AA5140"/>
    <w:rsid w:val="00AA7B44"/>
    <w:rsid w:val="00AA7F45"/>
    <w:rsid w:val="00AB4B15"/>
    <w:rsid w:val="00AB79F7"/>
    <w:rsid w:val="00AC13D5"/>
    <w:rsid w:val="00AC395F"/>
    <w:rsid w:val="00AC4654"/>
    <w:rsid w:val="00AC5DBC"/>
    <w:rsid w:val="00AD2B23"/>
    <w:rsid w:val="00AE3FF3"/>
    <w:rsid w:val="00AE5827"/>
    <w:rsid w:val="00B077A2"/>
    <w:rsid w:val="00B13520"/>
    <w:rsid w:val="00B1390E"/>
    <w:rsid w:val="00B26193"/>
    <w:rsid w:val="00B30441"/>
    <w:rsid w:val="00B3373B"/>
    <w:rsid w:val="00B357E7"/>
    <w:rsid w:val="00B35E45"/>
    <w:rsid w:val="00B60B0F"/>
    <w:rsid w:val="00B82065"/>
    <w:rsid w:val="00B874D5"/>
    <w:rsid w:val="00B92344"/>
    <w:rsid w:val="00BB0F2C"/>
    <w:rsid w:val="00BC1FE8"/>
    <w:rsid w:val="00BC5ACD"/>
    <w:rsid w:val="00BC626A"/>
    <w:rsid w:val="00BE709F"/>
    <w:rsid w:val="00C1396A"/>
    <w:rsid w:val="00C14305"/>
    <w:rsid w:val="00C222B1"/>
    <w:rsid w:val="00C23D8F"/>
    <w:rsid w:val="00C25362"/>
    <w:rsid w:val="00C3250E"/>
    <w:rsid w:val="00C42687"/>
    <w:rsid w:val="00C51FF1"/>
    <w:rsid w:val="00C520DD"/>
    <w:rsid w:val="00C55628"/>
    <w:rsid w:val="00C63AC5"/>
    <w:rsid w:val="00C74AFC"/>
    <w:rsid w:val="00C75A63"/>
    <w:rsid w:val="00C761AF"/>
    <w:rsid w:val="00C82F38"/>
    <w:rsid w:val="00C90F08"/>
    <w:rsid w:val="00CA44FF"/>
    <w:rsid w:val="00CA5A56"/>
    <w:rsid w:val="00CB394F"/>
    <w:rsid w:val="00CC52E9"/>
    <w:rsid w:val="00CD597E"/>
    <w:rsid w:val="00CE021D"/>
    <w:rsid w:val="00CE5DE7"/>
    <w:rsid w:val="00CF77E1"/>
    <w:rsid w:val="00CF7849"/>
    <w:rsid w:val="00D00BAA"/>
    <w:rsid w:val="00D04E61"/>
    <w:rsid w:val="00D169CF"/>
    <w:rsid w:val="00D41E96"/>
    <w:rsid w:val="00D45BFC"/>
    <w:rsid w:val="00D50FAA"/>
    <w:rsid w:val="00D710F9"/>
    <w:rsid w:val="00D719E6"/>
    <w:rsid w:val="00D74CAD"/>
    <w:rsid w:val="00D758A0"/>
    <w:rsid w:val="00D75EA9"/>
    <w:rsid w:val="00D81BA9"/>
    <w:rsid w:val="00DA1C07"/>
    <w:rsid w:val="00DA3181"/>
    <w:rsid w:val="00DA6C98"/>
    <w:rsid w:val="00DB02FF"/>
    <w:rsid w:val="00DB3847"/>
    <w:rsid w:val="00DB4768"/>
    <w:rsid w:val="00DD1945"/>
    <w:rsid w:val="00DD5286"/>
    <w:rsid w:val="00DD72E2"/>
    <w:rsid w:val="00DE20D6"/>
    <w:rsid w:val="00E01B07"/>
    <w:rsid w:val="00E12259"/>
    <w:rsid w:val="00E16CE4"/>
    <w:rsid w:val="00E5168C"/>
    <w:rsid w:val="00E679DA"/>
    <w:rsid w:val="00E7442F"/>
    <w:rsid w:val="00EA2FDF"/>
    <w:rsid w:val="00EA7B65"/>
    <w:rsid w:val="00EE175B"/>
    <w:rsid w:val="00EF0A4E"/>
    <w:rsid w:val="00EF4BD0"/>
    <w:rsid w:val="00F05945"/>
    <w:rsid w:val="00F10A5A"/>
    <w:rsid w:val="00F27494"/>
    <w:rsid w:val="00F56466"/>
    <w:rsid w:val="00F72256"/>
    <w:rsid w:val="00F72C67"/>
    <w:rsid w:val="00F72E49"/>
    <w:rsid w:val="00F7378E"/>
    <w:rsid w:val="00F86FBE"/>
    <w:rsid w:val="00F87230"/>
    <w:rsid w:val="00F910E5"/>
    <w:rsid w:val="00F93653"/>
    <w:rsid w:val="00F97431"/>
    <w:rsid w:val="00FA01A5"/>
    <w:rsid w:val="00FA2A06"/>
    <w:rsid w:val="00FA5094"/>
    <w:rsid w:val="00FB2F8E"/>
    <w:rsid w:val="00FB42A6"/>
    <w:rsid w:val="00FB5876"/>
    <w:rsid w:val="00FB7A6E"/>
    <w:rsid w:val="00FD33CB"/>
    <w:rsid w:val="00FD56B7"/>
    <w:rsid w:val="00FE26E1"/>
    <w:rsid w:val="00FF2EE7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56B3"/>
  <w15:docId w15:val="{86299BF2-94A9-4009-AD99-DD1514CD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E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47220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2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D9EFD-8B89-4E38-8E09-A7B44316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2025-11-26T09:51:00Z</cp:lastPrinted>
  <dcterms:created xsi:type="dcterms:W3CDTF">2025-11-27T16:57:00Z</dcterms:created>
  <dcterms:modified xsi:type="dcterms:W3CDTF">2025-12-03T19:54:00Z</dcterms:modified>
</cp:coreProperties>
</file>