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574DB5" w14:textId="16F088BC" w:rsidR="005F2458" w:rsidRPr="00347CF3" w:rsidRDefault="003A5834" w:rsidP="00347CF3">
      <w:pPr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  <w:r>
        <w:rPr>
          <w:rFonts w:ascii="Times New Roman" w:hAnsi="Times New Roman" w:cs="Times New Roman"/>
          <w:sz w:val="40"/>
          <w:szCs w:val="40"/>
          <w:lang w:eastAsia="ru-RU"/>
        </w:rPr>
        <w:t xml:space="preserve"> </w:t>
      </w:r>
    </w:p>
    <w:p w14:paraId="5F4D0BB1" w14:textId="77777777" w:rsidR="005F2458" w:rsidRDefault="005F2458">
      <w:pPr>
        <w:rPr>
          <w:lang w:eastAsia="ru-RU"/>
        </w:rPr>
      </w:pPr>
    </w:p>
    <w:p w14:paraId="29C677B8" w14:textId="77777777" w:rsidR="005F2458" w:rsidRDefault="005F2458">
      <w:pPr>
        <w:rPr>
          <w:lang w:eastAsia="ru-RU"/>
        </w:rPr>
      </w:pPr>
    </w:p>
    <w:p w14:paraId="6023681E" w14:textId="77777777" w:rsidR="005F2458" w:rsidRPr="00D3773E" w:rsidRDefault="005F2458" w:rsidP="00D3773E">
      <w:pPr>
        <w:ind w:right="5386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3F88D2C" w14:textId="77777777" w:rsidR="006E754A" w:rsidRDefault="006E754A" w:rsidP="006E754A">
      <w:pPr>
        <w:spacing w:after="0" w:line="240" w:lineRule="auto"/>
        <w:ind w:right="326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114C9C11" w14:textId="77777777" w:rsidR="006E754A" w:rsidRDefault="006E754A" w:rsidP="006E754A">
      <w:pPr>
        <w:spacing w:after="0" w:line="240" w:lineRule="auto"/>
        <w:ind w:right="326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430BEBCD" w14:textId="77777777" w:rsidR="006E754A" w:rsidRDefault="006E754A" w:rsidP="006E754A">
      <w:pPr>
        <w:spacing w:after="0" w:line="240" w:lineRule="auto"/>
        <w:ind w:right="326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3B61F715" w14:textId="77777777" w:rsidR="006E754A" w:rsidRDefault="006E754A" w:rsidP="006E754A">
      <w:pPr>
        <w:spacing w:after="0" w:line="240" w:lineRule="auto"/>
        <w:ind w:right="326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75BEB527" w14:textId="77777777" w:rsidR="005F2B3E" w:rsidRDefault="005F2B3E" w:rsidP="006E754A">
      <w:pPr>
        <w:spacing w:after="0" w:line="240" w:lineRule="auto"/>
        <w:ind w:right="326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bookmarkStart w:id="0" w:name="_GoBack"/>
      <w:bookmarkEnd w:id="0"/>
    </w:p>
    <w:p w14:paraId="088D32CB" w14:textId="3850B1C7" w:rsidR="00D3773E" w:rsidRDefault="00D3773E" w:rsidP="006E754A">
      <w:pPr>
        <w:spacing w:after="0" w:line="240" w:lineRule="auto"/>
        <w:ind w:right="297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E75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 затвердження рішень комісії з обстеження пошкоджених об’єктів внаслідок збройної агресії російської федерації щодо</w:t>
      </w:r>
      <w:r w:rsidR="00F902C6" w:rsidRPr="006E75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відмови у</w:t>
      </w:r>
      <w:r w:rsidRPr="006E75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наданн</w:t>
      </w:r>
      <w:r w:rsidR="00F902C6" w:rsidRPr="006E75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і</w:t>
      </w:r>
      <w:r w:rsidRPr="006E75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допомоги для вирішення житлового питання окремим категоріям внутрішньо переміщених осіб</w:t>
      </w:r>
    </w:p>
    <w:p w14:paraId="5300262B" w14:textId="77777777" w:rsidR="006E754A" w:rsidRPr="006E754A" w:rsidRDefault="006E754A" w:rsidP="006E754A">
      <w:pPr>
        <w:spacing w:after="0" w:line="240" w:lineRule="auto"/>
        <w:ind w:right="297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06DFC987" w14:textId="78EC6B15" w:rsidR="005F2458" w:rsidRPr="00F618D1" w:rsidRDefault="00D3773E" w:rsidP="00A351A8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773E">
        <w:rPr>
          <w:rFonts w:ascii="Times New Roman" w:hAnsi="Times New Roman" w:cs="Times New Roman"/>
          <w:bCs/>
          <w:sz w:val="28"/>
          <w:szCs w:val="28"/>
        </w:rPr>
        <w:t>Керуючись постановою Кабінету Міністрів України від 22 вересня 2025 року № 1176 «Про затвердження Порядку надання допомоги для вирішення житлового питання окремим категоріям внутрішньо переміщених осіб, що</w:t>
      </w:r>
      <w:r w:rsidRPr="00D3773E">
        <w:rPr>
          <w:rFonts w:ascii="Times New Roman" w:hAnsi="Times New Roman" w:cs="Times New Roman"/>
          <w:sz w:val="28"/>
          <w:szCs w:val="28"/>
        </w:rPr>
        <w:t xml:space="preserve"> проживали на тимчасово окупованій території», статтею 52 та пунктом 6 статті 59 Закону України «Про місцеве самоврядування в Україні», </w:t>
      </w:r>
      <w:r w:rsidR="006E754A">
        <w:rPr>
          <w:rFonts w:ascii="Times New Roman" w:hAnsi="Times New Roman" w:cs="Times New Roman"/>
          <w:sz w:val="28"/>
          <w:szCs w:val="28"/>
        </w:rPr>
        <w:t>В</w:t>
      </w:r>
      <w:r w:rsidRPr="00D3773E">
        <w:rPr>
          <w:rFonts w:ascii="Times New Roman" w:hAnsi="Times New Roman" w:cs="Times New Roman"/>
          <w:sz w:val="28"/>
          <w:szCs w:val="28"/>
        </w:rPr>
        <w:t>иконавчий комітет Авангардівської селищної ради Одеського району Одеської області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754A">
        <w:rPr>
          <w:rFonts w:ascii="Times New Roman" w:hAnsi="Times New Roman" w:cs="Times New Roman"/>
          <w:b/>
          <w:sz w:val="28"/>
          <w:szCs w:val="28"/>
        </w:rPr>
        <w:t>ВИРІШИВ:</w:t>
      </w:r>
    </w:p>
    <w:p w14:paraId="5242EFC6" w14:textId="77777777" w:rsidR="005F2458" w:rsidRPr="006E754A" w:rsidRDefault="005F2458">
      <w:pPr>
        <w:spacing w:after="0" w:line="240" w:lineRule="auto"/>
        <w:ind w:right="-284" w:firstLine="709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74CC6A7" w14:textId="486CB82E" w:rsidR="00347CF3" w:rsidRPr="006E754A" w:rsidRDefault="00D3773E" w:rsidP="00D3773E">
      <w:pPr>
        <w:pStyle w:val="ac"/>
        <w:numPr>
          <w:ilvl w:val="0"/>
          <w:numId w:val="3"/>
        </w:numPr>
        <w:spacing w:after="0" w:line="240" w:lineRule="auto"/>
        <w:ind w:right="-2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7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Затвердити рішення комісії з обстеження пошкоджених об’єктів внаслідок збройної агресії російської федерації на території Авангардівської селищної територіальної громади, на яку покладено функції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території, від </w:t>
      </w:r>
      <w:r w:rsidR="00711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11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D37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711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D37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року № </w:t>
      </w:r>
      <w:r w:rsidR="00F9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D37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(додається).</w:t>
      </w:r>
    </w:p>
    <w:p w14:paraId="19AD2F34" w14:textId="77777777" w:rsidR="006E754A" w:rsidRPr="006E754A" w:rsidRDefault="006E754A" w:rsidP="006E754A">
      <w:pPr>
        <w:pStyle w:val="ac"/>
        <w:spacing w:after="0" w:line="240" w:lineRule="auto"/>
        <w:ind w:right="-283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0D733B23" w14:textId="7F66BB59" w:rsidR="005F2458" w:rsidRPr="00D3773E" w:rsidRDefault="00160620" w:rsidP="00D3773E">
      <w:pPr>
        <w:pStyle w:val="ac"/>
        <w:numPr>
          <w:ilvl w:val="0"/>
          <w:numId w:val="3"/>
        </w:numPr>
        <w:spacing w:after="0" w:line="240" w:lineRule="auto"/>
        <w:ind w:right="-2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773E"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цього рішення покласти на</w:t>
      </w:r>
      <w:r w:rsidR="00A351A8" w:rsidRPr="00D3773E">
        <w:rPr>
          <w:rFonts w:ascii="Times New Roman" w:hAnsi="Times New Roman" w:cs="Times New Roman"/>
          <w:color w:val="000000"/>
          <w:sz w:val="28"/>
          <w:szCs w:val="28"/>
        </w:rPr>
        <w:t xml:space="preserve"> начальника Відділу капітального будівництва, житлово-комунального господарства, комунального майна Авангардівської селищної ради (Сирітка А.О.).</w:t>
      </w:r>
    </w:p>
    <w:p w14:paraId="18B070B4" w14:textId="77777777" w:rsidR="005F2458" w:rsidRDefault="00160620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618D1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1390A8B7" w14:textId="77777777" w:rsidR="005F2458" w:rsidRPr="00F618D1" w:rsidRDefault="00160620" w:rsidP="006E754A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618D1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14:paraId="2FA54388" w14:textId="0047573C" w:rsidR="005F2458" w:rsidRPr="00F618D1" w:rsidRDefault="00160620" w:rsidP="006E754A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618D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505F4" w:rsidRPr="00F618D1">
        <w:rPr>
          <w:rFonts w:ascii="Times New Roman" w:hAnsi="Times New Roman" w:cs="Times New Roman"/>
          <w:b/>
          <w:bCs/>
          <w:sz w:val="28"/>
          <w:szCs w:val="28"/>
        </w:rPr>
        <w:t>Селищний голова</w:t>
      </w:r>
      <w:r w:rsidRPr="00F618D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                                     </w:t>
      </w:r>
      <w:r w:rsidR="00F618D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             </w:t>
      </w:r>
      <w:r w:rsidR="006E754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 </w:t>
      </w:r>
      <w:r w:rsidR="00B505F4" w:rsidRPr="00F618D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Сергій ХРУСТОВСЬКИЙ</w:t>
      </w:r>
      <w:r w:rsidRPr="00F618D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23705DC3" w14:textId="77777777" w:rsidR="00D3773E" w:rsidRDefault="00D3773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9980D77" w14:textId="456F99B7" w:rsidR="00D3773E" w:rsidRPr="00B00F6E" w:rsidRDefault="00A15346" w:rsidP="00D3773E">
      <w:pPr>
        <w:spacing w:after="0" w:line="240" w:lineRule="auto"/>
        <w:ind w:right="-2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3773E" w:rsidRPr="00B00F6E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B00F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00F6E">
        <w:rPr>
          <w:rFonts w:ascii="Times New Roman" w:hAnsi="Times New Roman" w:cs="Times New Roman"/>
          <w:b/>
          <w:sz w:val="28"/>
          <w:szCs w:val="28"/>
        </w:rPr>
        <w:t>2</w:t>
      </w:r>
    </w:p>
    <w:p w14:paraId="39497AE1" w14:textId="6568E296" w:rsidR="00D3773E" w:rsidRPr="00B00F6E" w:rsidRDefault="00A15346" w:rsidP="00D3773E">
      <w:pPr>
        <w:spacing w:after="0" w:line="240" w:lineRule="auto"/>
        <w:ind w:right="-2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3773E" w:rsidRPr="00B00F6E">
        <w:rPr>
          <w:rFonts w:ascii="Times New Roman" w:hAnsi="Times New Roman" w:cs="Times New Roman"/>
          <w:b/>
          <w:bCs/>
          <w:sz w:val="28"/>
          <w:szCs w:val="28"/>
        </w:rPr>
        <w:t xml:space="preserve">від </w:t>
      </w:r>
      <w:r w:rsidR="007113D1" w:rsidRPr="00B00F6E">
        <w:rPr>
          <w:rFonts w:ascii="Times New Roman" w:hAnsi="Times New Roman" w:cs="Times New Roman"/>
          <w:b/>
          <w:bCs/>
          <w:sz w:val="28"/>
          <w:szCs w:val="28"/>
        </w:rPr>
        <w:t>13</w:t>
      </w:r>
      <w:r w:rsidR="00D3773E" w:rsidRPr="00B00F6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113D1" w:rsidRPr="00B00F6E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D3773E" w:rsidRPr="00B00F6E">
        <w:rPr>
          <w:rFonts w:ascii="Times New Roman" w:hAnsi="Times New Roman" w:cs="Times New Roman"/>
          <w:b/>
          <w:bCs/>
          <w:sz w:val="28"/>
          <w:szCs w:val="28"/>
        </w:rPr>
        <w:t>1.202</w:t>
      </w:r>
      <w:r w:rsidR="007113D1" w:rsidRPr="00B00F6E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sectPr w:rsidR="00D3773E" w:rsidRPr="00B00F6E" w:rsidSect="00D3773E">
      <w:headerReference w:type="even" r:id="rId7"/>
      <w:headerReference w:type="default" r:id="rId8"/>
      <w:headerReference w:type="first" r:id="rId9"/>
      <w:pgSz w:w="11906" w:h="16838"/>
      <w:pgMar w:top="1134" w:right="991" w:bottom="709" w:left="1701" w:header="708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941ACC" w14:textId="77777777" w:rsidR="00EC6F55" w:rsidRDefault="00EC6F55">
      <w:pPr>
        <w:spacing w:after="0" w:line="240" w:lineRule="auto"/>
      </w:pPr>
      <w:r>
        <w:separator/>
      </w:r>
    </w:p>
  </w:endnote>
  <w:endnote w:type="continuationSeparator" w:id="0">
    <w:p w14:paraId="36FA3D73" w14:textId="77777777" w:rsidR="00EC6F55" w:rsidRDefault="00EC6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48F1E5" w14:textId="77777777" w:rsidR="00EC6F55" w:rsidRDefault="00EC6F55">
      <w:pPr>
        <w:spacing w:after="0" w:line="240" w:lineRule="auto"/>
      </w:pPr>
      <w:r>
        <w:separator/>
      </w:r>
    </w:p>
  </w:footnote>
  <w:footnote w:type="continuationSeparator" w:id="0">
    <w:p w14:paraId="3D2C57EC" w14:textId="77777777" w:rsidR="00EC6F55" w:rsidRDefault="00EC6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DBEA68" w14:textId="77777777" w:rsidR="005F2458" w:rsidRDefault="005F245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2C4BC8" w14:textId="77777777" w:rsidR="005F2458" w:rsidRDefault="005F2458">
    <w:pPr>
      <w:pStyle w:val="a4"/>
      <w:jc w:val="center"/>
    </w:pPr>
  </w:p>
  <w:p w14:paraId="7E64134A" w14:textId="77777777" w:rsidR="005F2458" w:rsidRDefault="005F245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ABFA1D" w14:textId="77777777" w:rsidR="005F2458" w:rsidRDefault="005F245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B517FD"/>
    <w:multiLevelType w:val="multilevel"/>
    <w:tmpl w:val="0062FD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9FC5F0B"/>
    <w:multiLevelType w:val="multilevel"/>
    <w:tmpl w:val="CBCE440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eastAsia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">
    <w:nsid w:val="715D3FC1"/>
    <w:multiLevelType w:val="hybridMultilevel"/>
    <w:tmpl w:val="41A84EC6"/>
    <w:lvl w:ilvl="0" w:tplc="62AE45D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458"/>
    <w:rsid w:val="0002251D"/>
    <w:rsid w:val="00022BC5"/>
    <w:rsid w:val="00023FB7"/>
    <w:rsid w:val="00032B00"/>
    <w:rsid w:val="00042B1D"/>
    <w:rsid w:val="00053F27"/>
    <w:rsid w:val="00087DF5"/>
    <w:rsid w:val="000E3FC0"/>
    <w:rsid w:val="00160620"/>
    <w:rsid w:val="00162588"/>
    <w:rsid w:val="00190BF7"/>
    <w:rsid w:val="001B6771"/>
    <w:rsid w:val="001C6880"/>
    <w:rsid w:val="001E3B0F"/>
    <w:rsid w:val="00267BB3"/>
    <w:rsid w:val="0032068A"/>
    <w:rsid w:val="00347CF3"/>
    <w:rsid w:val="00370F96"/>
    <w:rsid w:val="003A5834"/>
    <w:rsid w:val="004037BA"/>
    <w:rsid w:val="00406E52"/>
    <w:rsid w:val="00434F70"/>
    <w:rsid w:val="00445F44"/>
    <w:rsid w:val="00463EA2"/>
    <w:rsid w:val="004756BD"/>
    <w:rsid w:val="00490A04"/>
    <w:rsid w:val="005729D9"/>
    <w:rsid w:val="005D6A63"/>
    <w:rsid w:val="005F2458"/>
    <w:rsid w:val="005F2B3E"/>
    <w:rsid w:val="006459C0"/>
    <w:rsid w:val="006C7786"/>
    <w:rsid w:val="006E754A"/>
    <w:rsid w:val="007113D1"/>
    <w:rsid w:val="00772288"/>
    <w:rsid w:val="007A1854"/>
    <w:rsid w:val="007A6DF5"/>
    <w:rsid w:val="007D2956"/>
    <w:rsid w:val="00871F8A"/>
    <w:rsid w:val="00883C35"/>
    <w:rsid w:val="008A219A"/>
    <w:rsid w:val="008B2187"/>
    <w:rsid w:val="008E7C12"/>
    <w:rsid w:val="00911B12"/>
    <w:rsid w:val="00980B86"/>
    <w:rsid w:val="009A6990"/>
    <w:rsid w:val="00A15346"/>
    <w:rsid w:val="00A351A8"/>
    <w:rsid w:val="00A409D0"/>
    <w:rsid w:val="00A65B90"/>
    <w:rsid w:val="00A92373"/>
    <w:rsid w:val="00B00F6E"/>
    <w:rsid w:val="00B35F14"/>
    <w:rsid w:val="00B44CF3"/>
    <w:rsid w:val="00B505F4"/>
    <w:rsid w:val="00B7230B"/>
    <w:rsid w:val="00C70BDD"/>
    <w:rsid w:val="00D10BDD"/>
    <w:rsid w:val="00D3773E"/>
    <w:rsid w:val="00D43204"/>
    <w:rsid w:val="00DC536B"/>
    <w:rsid w:val="00EC6F55"/>
    <w:rsid w:val="00EE18BA"/>
    <w:rsid w:val="00F25C2F"/>
    <w:rsid w:val="00F53A2E"/>
    <w:rsid w:val="00F618D1"/>
    <w:rsid w:val="00F902C6"/>
    <w:rsid w:val="00F91CFC"/>
    <w:rsid w:val="00F92CC5"/>
    <w:rsid w:val="00FA3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EA018"/>
  <w15:docId w15:val="{8D0A9D1C-43F7-4A95-9DEA-F63A92E94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24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basedOn w:val="a0"/>
    <w:uiPriority w:val="99"/>
    <w:semiHidden/>
    <w:unhideWhenUsed/>
    <w:qFormat/>
    <w:rsid w:val="000E487F"/>
    <w:rPr>
      <w:color w:val="0000FF"/>
      <w:u w:val="single"/>
    </w:rPr>
  </w:style>
  <w:style w:type="character" w:customStyle="1" w:styleId="a3">
    <w:name w:val="Верхний колонтитул Знак"/>
    <w:basedOn w:val="a0"/>
    <w:link w:val="a4"/>
    <w:uiPriority w:val="99"/>
    <w:qFormat/>
    <w:rsid w:val="00C03C28"/>
  </w:style>
  <w:style w:type="character" w:customStyle="1" w:styleId="a5">
    <w:name w:val="Нижний колонтитул Знак"/>
    <w:basedOn w:val="a0"/>
    <w:link w:val="a6"/>
    <w:uiPriority w:val="99"/>
    <w:qFormat/>
    <w:rsid w:val="00C03C28"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List Paragraph"/>
    <w:basedOn w:val="a"/>
    <w:uiPriority w:val="34"/>
    <w:qFormat/>
    <w:rsid w:val="003B0249"/>
    <w:pPr>
      <w:ind w:left="720"/>
      <w:contextualSpacing/>
    </w:p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iPriority w:val="99"/>
    <w:unhideWhenUsed/>
    <w:rsid w:val="00C03C28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C03C28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d">
    <w:name w:val="Вміст рамки"/>
    <w:basedOn w:val="a"/>
    <w:qFormat/>
  </w:style>
  <w:style w:type="numbering" w:customStyle="1" w:styleId="ae">
    <w:name w:val="Без маркерів"/>
    <w:uiPriority w:val="99"/>
    <w:semiHidden/>
    <w:unhideWhenUsed/>
    <w:qFormat/>
  </w:style>
  <w:style w:type="table" w:styleId="af">
    <w:name w:val="Table Grid"/>
    <w:basedOn w:val="a1"/>
    <w:uiPriority w:val="59"/>
    <w:rsid w:val="003B0249"/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5F2B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5F2B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Admin</cp:lastModifiedBy>
  <cp:revision>6</cp:revision>
  <cp:lastPrinted>2026-01-13T14:07:00Z</cp:lastPrinted>
  <dcterms:created xsi:type="dcterms:W3CDTF">2026-01-09T09:25:00Z</dcterms:created>
  <dcterms:modified xsi:type="dcterms:W3CDTF">2026-01-13T14:08:00Z</dcterms:modified>
  <dc:language>uk-UA</dc:language>
</cp:coreProperties>
</file>