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D3" w:rsidRDefault="00D477D3" w:rsidP="00973896">
      <w:pPr>
        <w:spacing w:after="0" w:line="240" w:lineRule="auto"/>
        <w:rPr>
          <w:rFonts w:ascii="Times New Roman" w:hAnsi="Times New Roman"/>
          <w:b/>
          <w:sz w:val="28"/>
          <w:szCs w:val="28"/>
          <w:lang w:val="uk-UA"/>
        </w:rPr>
      </w:pPr>
      <w:bookmarkStart w:id="0" w:name="_GoBack"/>
      <w:bookmarkEnd w:id="0"/>
    </w:p>
    <w:p w:rsidR="00D477D3" w:rsidRDefault="00D477D3"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485237" w:rsidRDefault="00485237" w:rsidP="004149A7">
      <w:pPr>
        <w:spacing w:after="0" w:line="240" w:lineRule="auto"/>
        <w:ind w:right="4253"/>
        <w:jc w:val="both"/>
        <w:rPr>
          <w:rFonts w:ascii="Times New Roman" w:hAnsi="Times New Roman"/>
          <w:sz w:val="28"/>
          <w:szCs w:val="28"/>
          <w:lang w:val="uk-UA"/>
        </w:rPr>
      </w:pPr>
    </w:p>
    <w:p w:rsidR="00485237" w:rsidRDefault="00485237" w:rsidP="004149A7">
      <w:pPr>
        <w:spacing w:after="0" w:line="240" w:lineRule="auto"/>
        <w:ind w:right="4253"/>
        <w:jc w:val="both"/>
        <w:rPr>
          <w:rFonts w:ascii="Times New Roman" w:hAnsi="Times New Roman"/>
          <w:sz w:val="28"/>
          <w:szCs w:val="28"/>
          <w:lang w:val="uk-UA"/>
        </w:rPr>
      </w:pPr>
    </w:p>
    <w:p w:rsidR="00485237" w:rsidRDefault="00485237" w:rsidP="004149A7">
      <w:pPr>
        <w:spacing w:after="0" w:line="240" w:lineRule="auto"/>
        <w:ind w:right="4253"/>
        <w:jc w:val="both"/>
        <w:rPr>
          <w:rFonts w:ascii="Times New Roman" w:hAnsi="Times New Roman"/>
          <w:sz w:val="28"/>
          <w:szCs w:val="28"/>
          <w:lang w:val="uk-UA"/>
        </w:rPr>
      </w:pPr>
    </w:p>
    <w:p w:rsidR="00286B89" w:rsidRPr="00A11EE9" w:rsidRDefault="00E13C6B" w:rsidP="004149A7">
      <w:pPr>
        <w:spacing w:after="0" w:line="240" w:lineRule="auto"/>
        <w:ind w:right="4253"/>
        <w:jc w:val="both"/>
        <w:rPr>
          <w:rFonts w:ascii="Times New Roman" w:hAnsi="Times New Roman"/>
          <w:sz w:val="28"/>
          <w:szCs w:val="28"/>
          <w:lang w:val="uk-UA"/>
        </w:rPr>
      </w:pPr>
      <w:r w:rsidRPr="00A11EE9">
        <w:rPr>
          <w:rFonts w:ascii="Times New Roman" w:hAnsi="Times New Roman"/>
          <w:sz w:val="28"/>
          <w:szCs w:val="28"/>
          <w:lang w:val="uk-UA"/>
        </w:rPr>
        <w:t>Про затвердження</w:t>
      </w:r>
      <w:r w:rsidR="00973896" w:rsidRPr="00A11EE9">
        <w:rPr>
          <w:rFonts w:ascii="Times New Roman" w:hAnsi="Times New Roman"/>
          <w:sz w:val="28"/>
          <w:szCs w:val="28"/>
          <w:lang w:val="uk-UA"/>
        </w:rPr>
        <w:t xml:space="preserve"> Програми</w:t>
      </w:r>
      <w:r w:rsidR="00286B89" w:rsidRPr="00A11EE9">
        <w:rPr>
          <w:rFonts w:ascii="Times New Roman" w:hAnsi="Times New Roman"/>
          <w:sz w:val="28"/>
          <w:szCs w:val="28"/>
          <w:lang w:val="uk-UA"/>
        </w:rPr>
        <w:t xml:space="preserve"> перевезення </w:t>
      </w:r>
      <w:r w:rsidR="00A831E7" w:rsidRPr="00A11EE9">
        <w:rPr>
          <w:rFonts w:ascii="Times New Roman" w:hAnsi="Times New Roman"/>
          <w:sz w:val="28"/>
          <w:szCs w:val="28"/>
          <w:lang w:val="uk-UA"/>
        </w:rPr>
        <w:t xml:space="preserve">громадян на </w:t>
      </w:r>
      <w:r w:rsidR="007B11AA" w:rsidRPr="00A11EE9">
        <w:rPr>
          <w:rFonts w:ascii="Times New Roman" w:hAnsi="Times New Roman"/>
          <w:sz w:val="28"/>
          <w:szCs w:val="28"/>
          <w:lang w:val="uk-UA"/>
        </w:rPr>
        <w:t>не</w:t>
      </w:r>
      <w:r w:rsidR="00A831E7" w:rsidRPr="00A11EE9">
        <w:rPr>
          <w:rFonts w:ascii="Times New Roman" w:hAnsi="Times New Roman"/>
          <w:sz w:val="28"/>
          <w:szCs w:val="28"/>
          <w:lang w:val="uk-UA"/>
        </w:rPr>
        <w:t>регулярних</w:t>
      </w:r>
      <w:r w:rsidR="004149A7" w:rsidRPr="00A11EE9">
        <w:rPr>
          <w:rFonts w:ascii="Times New Roman" w:hAnsi="Times New Roman"/>
          <w:sz w:val="28"/>
          <w:szCs w:val="28"/>
          <w:lang w:val="uk-UA"/>
        </w:rPr>
        <w:t xml:space="preserve"> </w:t>
      </w:r>
      <w:r w:rsidR="00A831E7" w:rsidRPr="00A11EE9">
        <w:rPr>
          <w:rFonts w:ascii="Times New Roman" w:hAnsi="Times New Roman"/>
          <w:sz w:val="28"/>
          <w:szCs w:val="28"/>
          <w:lang w:val="uk-UA"/>
        </w:rPr>
        <w:t>спеціальних маршрутах</w:t>
      </w:r>
      <w:r w:rsidR="00714868" w:rsidRPr="00A11EE9">
        <w:rPr>
          <w:rFonts w:ascii="Times New Roman" w:hAnsi="Times New Roman"/>
          <w:sz w:val="28"/>
          <w:szCs w:val="28"/>
          <w:lang w:val="uk-UA"/>
        </w:rPr>
        <w:t xml:space="preserve"> на території Авангардівської селищної ради </w:t>
      </w:r>
      <w:r w:rsidR="00E944DD">
        <w:rPr>
          <w:rFonts w:ascii="Times New Roman" w:hAnsi="Times New Roman"/>
          <w:sz w:val="28"/>
          <w:szCs w:val="28"/>
          <w:lang w:val="uk-UA"/>
        </w:rPr>
        <w:t>на 2026</w:t>
      </w:r>
      <w:r w:rsidR="00286B89" w:rsidRPr="00A11EE9">
        <w:rPr>
          <w:rFonts w:ascii="Times New Roman" w:hAnsi="Times New Roman"/>
          <w:sz w:val="28"/>
          <w:szCs w:val="28"/>
          <w:lang w:val="uk-UA"/>
        </w:rPr>
        <w:t xml:space="preserve"> р</w:t>
      </w:r>
      <w:r w:rsidR="00FC0C25">
        <w:rPr>
          <w:rFonts w:ascii="Times New Roman" w:hAnsi="Times New Roman"/>
          <w:sz w:val="28"/>
          <w:szCs w:val="28"/>
          <w:lang w:val="uk-UA"/>
        </w:rPr>
        <w:t>ік</w:t>
      </w:r>
    </w:p>
    <w:p w:rsidR="00DA47F0" w:rsidRPr="004355BB" w:rsidRDefault="00DA47F0" w:rsidP="00286B89">
      <w:pPr>
        <w:spacing w:after="0" w:line="240" w:lineRule="auto"/>
        <w:ind w:firstLine="567"/>
        <w:jc w:val="center"/>
        <w:rPr>
          <w:rFonts w:ascii="Times New Roman" w:hAnsi="Times New Roman"/>
          <w:sz w:val="28"/>
          <w:szCs w:val="28"/>
          <w:lang w:val="uk-UA"/>
        </w:rPr>
      </w:pPr>
    </w:p>
    <w:p w:rsidR="00485237" w:rsidRPr="009D3F1A" w:rsidRDefault="00485237" w:rsidP="00485237">
      <w:pPr>
        <w:spacing w:after="0" w:line="240" w:lineRule="auto"/>
        <w:ind w:firstLine="567"/>
        <w:jc w:val="both"/>
        <w:rPr>
          <w:rFonts w:ascii="Times New Roman" w:hAnsi="Times New Roman"/>
          <w:color w:val="FF0000"/>
          <w:sz w:val="28"/>
          <w:szCs w:val="28"/>
          <w:lang w:val="uk-UA"/>
        </w:rPr>
      </w:pPr>
      <w:r>
        <w:rPr>
          <w:rFonts w:ascii="Times New Roman" w:hAnsi="Times New Roman"/>
          <w:sz w:val="28"/>
          <w:szCs w:val="28"/>
          <w:lang w:val="uk-UA"/>
        </w:rPr>
        <w:t xml:space="preserve"> </w:t>
      </w:r>
      <w:r w:rsidR="00714868">
        <w:rPr>
          <w:rFonts w:ascii="Times New Roman" w:hAnsi="Times New Roman"/>
          <w:sz w:val="28"/>
          <w:szCs w:val="28"/>
          <w:lang w:val="uk-UA"/>
        </w:rPr>
        <w:t xml:space="preserve">Відповідно до </w:t>
      </w:r>
      <w:r w:rsidR="0002721C">
        <w:rPr>
          <w:rFonts w:ascii="Times New Roman" w:hAnsi="Times New Roman"/>
          <w:sz w:val="28"/>
          <w:szCs w:val="28"/>
          <w:lang w:val="uk-UA"/>
        </w:rPr>
        <w:t>норм ст.</w:t>
      </w:r>
      <w:r w:rsidR="00714868">
        <w:rPr>
          <w:rFonts w:ascii="Times New Roman" w:hAnsi="Times New Roman"/>
          <w:sz w:val="28"/>
          <w:szCs w:val="28"/>
          <w:lang w:val="uk-UA"/>
        </w:rPr>
        <w:t>ст</w:t>
      </w:r>
      <w:r w:rsidR="008F0414">
        <w:rPr>
          <w:rFonts w:ascii="Times New Roman" w:hAnsi="Times New Roman"/>
          <w:sz w:val="28"/>
          <w:szCs w:val="28"/>
          <w:lang w:val="uk-UA"/>
        </w:rPr>
        <w:t>.</w:t>
      </w:r>
      <w:r w:rsidR="0002721C">
        <w:rPr>
          <w:rFonts w:ascii="Times New Roman" w:hAnsi="Times New Roman"/>
          <w:sz w:val="28"/>
          <w:szCs w:val="28"/>
          <w:lang w:val="uk-UA"/>
        </w:rPr>
        <w:t xml:space="preserve"> 10, 25, </w:t>
      </w:r>
      <w:r w:rsidR="00714868">
        <w:rPr>
          <w:rFonts w:ascii="Times New Roman" w:hAnsi="Times New Roman"/>
          <w:sz w:val="28"/>
          <w:szCs w:val="28"/>
          <w:lang w:val="uk-UA"/>
        </w:rPr>
        <w:t>26</w:t>
      </w:r>
      <w:r w:rsidR="0002721C">
        <w:rPr>
          <w:rFonts w:ascii="Times New Roman" w:hAnsi="Times New Roman"/>
          <w:sz w:val="28"/>
          <w:szCs w:val="28"/>
          <w:lang w:val="uk-UA"/>
        </w:rPr>
        <w:t>, 59</w:t>
      </w:r>
      <w:r w:rsidR="00714868">
        <w:rPr>
          <w:rFonts w:ascii="Times New Roman" w:hAnsi="Times New Roman"/>
          <w:sz w:val="28"/>
          <w:szCs w:val="28"/>
          <w:lang w:val="uk-UA"/>
        </w:rPr>
        <w:t xml:space="preserve"> Закону України «</w:t>
      </w:r>
      <w:r w:rsidR="00286B89" w:rsidRPr="004355BB">
        <w:rPr>
          <w:rFonts w:ascii="Times New Roman" w:hAnsi="Times New Roman"/>
          <w:sz w:val="28"/>
          <w:szCs w:val="28"/>
          <w:lang w:val="uk-UA"/>
        </w:rPr>
        <w:t>Про м</w:t>
      </w:r>
      <w:r w:rsidR="00714868">
        <w:rPr>
          <w:rFonts w:ascii="Times New Roman" w:hAnsi="Times New Roman"/>
          <w:sz w:val="28"/>
          <w:szCs w:val="28"/>
          <w:lang w:val="uk-UA"/>
        </w:rPr>
        <w:t>ісцеве самоврядування в Україні»</w:t>
      </w:r>
      <w:r w:rsidR="00286B89" w:rsidRPr="004355BB">
        <w:rPr>
          <w:rFonts w:ascii="Times New Roman" w:hAnsi="Times New Roman"/>
          <w:sz w:val="28"/>
          <w:szCs w:val="28"/>
          <w:lang w:val="uk-UA"/>
        </w:rPr>
        <w:t>,</w:t>
      </w:r>
      <w:r w:rsidR="008F0414">
        <w:rPr>
          <w:rFonts w:ascii="Times New Roman" w:hAnsi="Times New Roman"/>
          <w:sz w:val="28"/>
          <w:szCs w:val="28"/>
          <w:lang w:val="uk-UA"/>
        </w:rPr>
        <w:t xml:space="preserve"> ст. 91 Бюджетного кодексу України, </w:t>
      </w:r>
      <w:r w:rsidR="00286B89" w:rsidRPr="004355BB">
        <w:rPr>
          <w:rFonts w:ascii="Times New Roman" w:hAnsi="Times New Roman"/>
          <w:sz w:val="28"/>
          <w:szCs w:val="28"/>
          <w:lang w:val="uk-UA"/>
        </w:rPr>
        <w:t xml:space="preserve">враховуючи </w:t>
      </w:r>
      <w:r w:rsidR="0002721C">
        <w:rPr>
          <w:rFonts w:ascii="Times New Roman" w:hAnsi="Times New Roman"/>
          <w:sz w:val="28"/>
          <w:szCs w:val="28"/>
          <w:lang w:val="uk-UA"/>
        </w:rPr>
        <w:t>рекомендації</w:t>
      </w:r>
      <w:r w:rsidR="00286B89" w:rsidRPr="004355BB">
        <w:rPr>
          <w:rFonts w:ascii="Times New Roman" w:hAnsi="Times New Roman"/>
          <w:sz w:val="28"/>
          <w:szCs w:val="28"/>
          <w:lang w:val="uk-UA"/>
        </w:rPr>
        <w:t xml:space="preserve"> </w:t>
      </w:r>
      <w:r w:rsidR="005D4A3C" w:rsidRPr="005D4A3C">
        <w:rPr>
          <w:rFonts w:ascii="Times New Roman" w:hAnsi="Times New Roman"/>
          <w:sz w:val="28"/>
          <w:szCs w:val="28"/>
          <w:lang w:val="uk-UA"/>
        </w:rPr>
        <w:t xml:space="preserve">постійної комісії з питань фінансів, бюджету, планування </w:t>
      </w:r>
      <w:r w:rsidR="008917D3">
        <w:rPr>
          <w:rFonts w:ascii="Times New Roman" w:hAnsi="Times New Roman"/>
          <w:sz w:val="28"/>
          <w:szCs w:val="28"/>
          <w:lang w:val="uk-UA"/>
        </w:rPr>
        <w:t xml:space="preserve">соціально-економічного розвитку </w:t>
      </w:r>
      <w:r w:rsidR="005D4A3C" w:rsidRPr="005D4A3C">
        <w:rPr>
          <w:rFonts w:ascii="Times New Roman" w:hAnsi="Times New Roman"/>
          <w:sz w:val="28"/>
          <w:szCs w:val="28"/>
          <w:lang w:val="uk-UA"/>
        </w:rPr>
        <w:t>інвестицій, міжнародного співробітництва та регуляторної політики</w:t>
      </w:r>
      <w:r w:rsidR="0002721C">
        <w:rPr>
          <w:rFonts w:ascii="Times New Roman" w:hAnsi="Times New Roman"/>
          <w:sz w:val="28"/>
          <w:szCs w:val="28"/>
          <w:lang w:val="uk-UA"/>
        </w:rPr>
        <w:t>.</w:t>
      </w:r>
      <w:r w:rsidR="00286B89" w:rsidRPr="004355BB">
        <w:rPr>
          <w:rFonts w:ascii="Times New Roman" w:hAnsi="Times New Roman"/>
          <w:sz w:val="28"/>
          <w:szCs w:val="28"/>
          <w:lang w:val="uk-UA"/>
        </w:rPr>
        <w:t xml:space="preserve"> </w:t>
      </w:r>
      <w:r w:rsidR="00714868">
        <w:rPr>
          <w:rFonts w:ascii="Times New Roman" w:hAnsi="Times New Roman"/>
          <w:sz w:val="28"/>
          <w:szCs w:val="28"/>
          <w:lang w:val="uk-UA"/>
        </w:rPr>
        <w:t>Авангардівська селищна</w:t>
      </w:r>
      <w:r w:rsidR="00286B89" w:rsidRPr="004355BB">
        <w:rPr>
          <w:rFonts w:ascii="Times New Roman" w:hAnsi="Times New Roman"/>
          <w:sz w:val="28"/>
          <w:szCs w:val="28"/>
          <w:lang w:val="uk-UA"/>
        </w:rPr>
        <w:t xml:space="preserve"> рада </w:t>
      </w:r>
      <w:r w:rsidRPr="00B47351">
        <w:rPr>
          <w:rFonts w:ascii="Times New Roman" w:hAnsi="Times New Roman"/>
          <w:b/>
          <w:sz w:val="28"/>
          <w:szCs w:val="28"/>
          <w:lang w:val="uk-UA"/>
        </w:rPr>
        <w:t>ВИРІШИЛА:</w:t>
      </w:r>
    </w:p>
    <w:p w:rsidR="00286B89" w:rsidRPr="00485237" w:rsidRDefault="00286B89" w:rsidP="00485237">
      <w:pPr>
        <w:spacing w:after="0" w:line="240" w:lineRule="auto"/>
        <w:jc w:val="both"/>
        <w:rPr>
          <w:rFonts w:ascii="Times New Roman" w:hAnsi="Times New Roman"/>
          <w:sz w:val="16"/>
          <w:szCs w:val="16"/>
          <w:lang w:val="uk-UA"/>
        </w:rPr>
      </w:pPr>
    </w:p>
    <w:p w:rsidR="00286B89" w:rsidRPr="00F10B88" w:rsidRDefault="004F7122" w:rsidP="00485237">
      <w:pPr>
        <w:pStyle w:val="af2"/>
        <w:numPr>
          <w:ilvl w:val="0"/>
          <w:numId w:val="10"/>
        </w:numPr>
        <w:jc w:val="both"/>
        <w:rPr>
          <w:sz w:val="28"/>
          <w:szCs w:val="28"/>
        </w:rPr>
      </w:pPr>
      <w:r>
        <w:rPr>
          <w:sz w:val="28"/>
          <w:szCs w:val="28"/>
        </w:rPr>
        <w:t>Затвердити</w:t>
      </w:r>
      <w:r w:rsidR="00286B89" w:rsidRPr="00F10B88">
        <w:rPr>
          <w:sz w:val="28"/>
          <w:szCs w:val="28"/>
        </w:rPr>
        <w:t xml:space="preserve"> </w:t>
      </w:r>
      <w:r w:rsidR="005D4A3C" w:rsidRPr="00F10B88">
        <w:rPr>
          <w:sz w:val="28"/>
          <w:szCs w:val="28"/>
        </w:rPr>
        <w:t>П</w:t>
      </w:r>
      <w:r>
        <w:rPr>
          <w:sz w:val="28"/>
          <w:szCs w:val="28"/>
        </w:rPr>
        <w:t>рограму</w:t>
      </w:r>
      <w:r w:rsidR="00286B89" w:rsidRPr="00F10B88">
        <w:rPr>
          <w:sz w:val="28"/>
          <w:szCs w:val="28"/>
        </w:rPr>
        <w:t xml:space="preserve"> </w:t>
      </w:r>
      <w:r w:rsidR="00B17346" w:rsidRPr="00F10B88">
        <w:rPr>
          <w:sz w:val="28"/>
          <w:szCs w:val="28"/>
        </w:rPr>
        <w:t xml:space="preserve">перевезення громадян на </w:t>
      </w:r>
      <w:r w:rsidR="007B11AA">
        <w:rPr>
          <w:sz w:val="28"/>
          <w:szCs w:val="28"/>
        </w:rPr>
        <w:t>не</w:t>
      </w:r>
      <w:r w:rsidR="00B17346" w:rsidRPr="00F10B88">
        <w:rPr>
          <w:sz w:val="28"/>
          <w:szCs w:val="28"/>
        </w:rPr>
        <w:t>регулярних спеціальних маршрутах на території Ава</w:t>
      </w:r>
      <w:r>
        <w:rPr>
          <w:sz w:val="28"/>
          <w:szCs w:val="28"/>
        </w:rPr>
        <w:t>нг</w:t>
      </w:r>
      <w:r w:rsidR="00E944DD">
        <w:rPr>
          <w:sz w:val="28"/>
          <w:szCs w:val="28"/>
        </w:rPr>
        <w:t>ардівської селищної ради на 2026</w:t>
      </w:r>
      <w:r w:rsidR="00B17346" w:rsidRPr="00F10B88">
        <w:rPr>
          <w:sz w:val="28"/>
          <w:szCs w:val="28"/>
        </w:rPr>
        <w:t xml:space="preserve"> рік</w:t>
      </w:r>
      <w:r w:rsidR="00286B89" w:rsidRPr="00F10B88">
        <w:rPr>
          <w:sz w:val="28"/>
          <w:szCs w:val="28"/>
        </w:rPr>
        <w:t xml:space="preserve"> (додається).</w:t>
      </w:r>
    </w:p>
    <w:p w:rsidR="00F10B88" w:rsidRPr="00485237" w:rsidRDefault="00F10B88" w:rsidP="00F10B88">
      <w:pPr>
        <w:pStyle w:val="af2"/>
        <w:ind w:left="1515"/>
        <w:jc w:val="both"/>
        <w:rPr>
          <w:sz w:val="16"/>
          <w:szCs w:val="16"/>
        </w:rPr>
      </w:pPr>
    </w:p>
    <w:p w:rsidR="00286B89" w:rsidRPr="00F10B88" w:rsidRDefault="00286B89" w:rsidP="00485237">
      <w:pPr>
        <w:pStyle w:val="af2"/>
        <w:numPr>
          <w:ilvl w:val="0"/>
          <w:numId w:val="10"/>
        </w:numPr>
        <w:jc w:val="both"/>
        <w:rPr>
          <w:sz w:val="28"/>
          <w:szCs w:val="28"/>
        </w:rPr>
      </w:pPr>
      <w:r w:rsidRPr="00F10B88">
        <w:rPr>
          <w:sz w:val="28"/>
          <w:szCs w:val="28"/>
        </w:rPr>
        <w:t xml:space="preserve">Контроль за виконанням рішення покласти на </w:t>
      </w:r>
      <w:r w:rsidR="008E3936" w:rsidRPr="00F10B88">
        <w:rPr>
          <w:sz w:val="28"/>
          <w:szCs w:val="28"/>
        </w:rPr>
        <w:t xml:space="preserve">постійну комісію з питань </w:t>
      </w:r>
      <w:r w:rsidR="005D4A3C" w:rsidRPr="00F10B88">
        <w:rPr>
          <w:sz w:val="28"/>
          <w:szCs w:val="28"/>
        </w:rPr>
        <w:t>фінансів, бюджету, планування соціально-економічного розвитку, інвестицій, міжнародного співробітництва та регуляторної політики</w:t>
      </w:r>
      <w:r w:rsidR="008E3936" w:rsidRPr="00F10B88">
        <w:rPr>
          <w:sz w:val="28"/>
          <w:szCs w:val="28"/>
        </w:rPr>
        <w:t>.</w:t>
      </w:r>
    </w:p>
    <w:p w:rsidR="005D4A3C" w:rsidRDefault="005D4A3C" w:rsidP="005D4A3C">
      <w:pPr>
        <w:spacing w:after="0" w:line="240" w:lineRule="auto"/>
        <w:ind w:firstLine="567"/>
        <w:jc w:val="both"/>
        <w:rPr>
          <w:rFonts w:ascii="Times New Roman" w:hAnsi="Times New Roman"/>
          <w:sz w:val="28"/>
          <w:szCs w:val="28"/>
          <w:lang w:val="uk-UA"/>
        </w:rPr>
      </w:pPr>
    </w:p>
    <w:p w:rsidR="00286B89" w:rsidRPr="004355BB" w:rsidRDefault="00286B89" w:rsidP="00286B89">
      <w:pPr>
        <w:spacing w:after="0" w:line="240" w:lineRule="auto"/>
        <w:ind w:firstLine="567"/>
        <w:jc w:val="both"/>
        <w:rPr>
          <w:rFonts w:ascii="Times New Roman" w:hAnsi="Times New Roman"/>
          <w:sz w:val="28"/>
          <w:szCs w:val="28"/>
          <w:lang w:val="uk-UA"/>
        </w:rPr>
      </w:pPr>
    </w:p>
    <w:p w:rsidR="00286B89" w:rsidRPr="006C545D" w:rsidRDefault="00B17346" w:rsidP="00286B89">
      <w:pPr>
        <w:spacing w:after="0" w:line="240" w:lineRule="auto"/>
        <w:jc w:val="both"/>
        <w:rPr>
          <w:rFonts w:ascii="Times New Roman" w:hAnsi="Times New Roman"/>
          <w:b/>
          <w:sz w:val="28"/>
          <w:szCs w:val="28"/>
          <w:lang w:val="uk-UA"/>
        </w:rPr>
      </w:pPr>
      <w:r>
        <w:rPr>
          <w:rFonts w:ascii="Times New Roman" w:hAnsi="Times New Roman"/>
          <w:b/>
          <w:sz w:val="28"/>
          <w:szCs w:val="28"/>
          <w:lang w:val="uk-UA"/>
        </w:rPr>
        <w:t>Селищний голова</w:t>
      </w:r>
      <w:r w:rsidR="00286B89">
        <w:rPr>
          <w:rFonts w:ascii="Times New Roman" w:hAnsi="Times New Roman"/>
          <w:b/>
          <w:sz w:val="28"/>
          <w:szCs w:val="28"/>
          <w:lang w:val="uk-UA"/>
        </w:rPr>
        <w:t xml:space="preserve"> </w:t>
      </w:r>
      <w:r w:rsidR="00286B89">
        <w:rPr>
          <w:rFonts w:ascii="Times New Roman" w:hAnsi="Times New Roman"/>
          <w:b/>
          <w:sz w:val="28"/>
          <w:szCs w:val="28"/>
          <w:lang w:val="uk-UA"/>
        </w:rPr>
        <w:tab/>
      </w:r>
      <w:r w:rsidR="00286B89">
        <w:rPr>
          <w:rFonts w:ascii="Times New Roman" w:hAnsi="Times New Roman"/>
          <w:b/>
          <w:sz w:val="28"/>
          <w:szCs w:val="28"/>
          <w:lang w:val="uk-UA"/>
        </w:rPr>
        <w:tab/>
      </w:r>
      <w:r>
        <w:rPr>
          <w:rFonts w:ascii="Times New Roman" w:hAnsi="Times New Roman"/>
          <w:b/>
          <w:sz w:val="28"/>
          <w:szCs w:val="28"/>
          <w:lang w:val="uk-UA"/>
        </w:rPr>
        <w:t xml:space="preserve">                    </w:t>
      </w:r>
      <w:r w:rsidR="005D4A3C">
        <w:rPr>
          <w:rFonts w:ascii="Times New Roman" w:hAnsi="Times New Roman"/>
          <w:b/>
          <w:sz w:val="28"/>
          <w:szCs w:val="28"/>
          <w:lang w:val="uk-UA"/>
        </w:rPr>
        <w:t xml:space="preserve">          </w:t>
      </w:r>
      <w:r>
        <w:rPr>
          <w:rFonts w:ascii="Times New Roman" w:hAnsi="Times New Roman"/>
          <w:b/>
          <w:sz w:val="28"/>
          <w:szCs w:val="28"/>
          <w:lang w:val="uk-UA"/>
        </w:rPr>
        <w:t xml:space="preserve"> </w:t>
      </w:r>
      <w:r w:rsidR="00485237">
        <w:rPr>
          <w:rFonts w:ascii="Times New Roman" w:hAnsi="Times New Roman"/>
          <w:b/>
          <w:sz w:val="28"/>
          <w:szCs w:val="28"/>
          <w:lang w:val="uk-UA"/>
        </w:rPr>
        <w:t xml:space="preserve">        </w:t>
      </w:r>
      <w:r w:rsidR="005D4A3C">
        <w:rPr>
          <w:rFonts w:ascii="Times New Roman" w:hAnsi="Times New Roman"/>
          <w:b/>
          <w:sz w:val="28"/>
          <w:szCs w:val="28"/>
          <w:lang w:val="uk-UA"/>
        </w:rPr>
        <w:t>Сергій ХРУСТОВСЬКИЙ</w:t>
      </w:r>
    </w:p>
    <w:p w:rsidR="00233A04" w:rsidRDefault="00233A04" w:rsidP="009119BA">
      <w:pPr>
        <w:jc w:val="both"/>
        <w:rPr>
          <w:rFonts w:ascii="Times New Roman" w:hAnsi="Times New Roman"/>
          <w:b/>
          <w:sz w:val="24"/>
          <w:szCs w:val="24"/>
          <w:lang w:val="uk-UA"/>
        </w:rPr>
      </w:pPr>
    </w:p>
    <w:p w:rsidR="00F10B88" w:rsidRPr="00E13C6B" w:rsidRDefault="00F10B88" w:rsidP="00E13C6B">
      <w:pPr>
        <w:spacing w:after="0"/>
        <w:jc w:val="both"/>
        <w:rPr>
          <w:rFonts w:ascii="Times New Roman" w:hAnsi="Times New Roman"/>
          <w:b/>
          <w:sz w:val="28"/>
          <w:szCs w:val="28"/>
        </w:rPr>
      </w:pPr>
      <w:r w:rsidRPr="00F10B88">
        <w:rPr>
          <w:rFonts w:ascii="Times New Roman" w:hAnsi="Times New Roman"/>
          <w:b/>
          <w:sz w:val="28"/>
          <w:szCs w:val="28"/>
          <w:lang w:val="uk-UA"/>
        </w:rPr>
        <w:t>№</w:t>
      </w:r>
      <w:r w:rsidR="00AD380F">
        <w:rPr>
          <w:rFonts w:ascii="Times New Roman" w:hAnsi="Times New Roman"/>
          <w:b/>
          <w:sz w:val="28"/>
          <w:szCs w:val="28"/>
          <w:lang w:val="uk-UA"/>
        </w:rPr>
        <w:t xml:space="preserve"> </w:t>
      </w:r>
      <w:r w:rsidR="00706969">
        <w:rPr>
          <w:rFonts w:ascii="Times New Roman" w:hAnsi="Times New Roman"/>
          <w:b/>
          <w:sz w:val="28"/>
          <w:szCs w:val="28"/>
          <w:lang w:val="uk-UA"/>
        </w:rPr>
        <w:t>4082</w:t>
      </w:r>
      <w:r w:rsidR="00DA47F0">
        <w:rPr>
          <w:rFonts w:ascii="Times New Roman" w:hAnsi="Times New Roman"/>
          <w:b/>
          <w:sz w:val="28"/>
          <w:szCs w:val="28"/>
          <w:lang w:val="uk-UA"/>
        </w:rPr>
        <w:t>-</w:t>
      </w:r>
      <w:r w:rsidR="00E13C6B">
        <w:rPr>
          <w:rFonts w:ascii="Times New Roman" w:hAnsi="Times New Roman"/>
          <w:b/>
          <w:sz w:val="28"/>
          <w:szCs w:val="28"/>
          <w:lang w:val="en-US"/>
        </w:rPr>
        <w:t>VIII</w:t>
      </w:r>
    </w:p>
    <w:p w:rsidR="00714476" w:rsidRDefault="007B11AA" w:rsidP="00E13C6B">
      <w:pPr>
        <w:spacing w:after="0"/>
        <w:jc w:val="both"/>
        <w:rPr>
          <w:rFonts w:ascii="Times New Roman" w:hAnsi="Times New Roman"/>
          <w:b/>
          <w:sz w:val="28"/>
          <w:szCs w:val="28"/>
        </w:rPr>
      </w:pPr>
      <w:r>
        <w:rPr>
          <w:rFonts w:ascii="Times New Roman" w:hAnsi="Times New Roman"/>
          <w:b/>
          <w:sz w:val="28"/>
          <w:szCs w:val="28"/>
          <w:lang w:val="uk-UA"/>
        </w:rPr>
        <w:t xml:space="preserve">від </w:t>
      </w:r>
      <w:r w:rsidR="00485237">
        <w:rPr>
          <w:rFonts w:ascii="Times New Roman" w:hAnsi="Times New Roman"/>
          <w:b/>
          <w:sz w:val="28"/>
          <w:szCs w:val="28"/>
          <w:lang w:val="uk-UA"/>
        </w:rPr>
        <w:t>19</w:t>
      </w:r>
      <w:r w:rsidR="00233A04">
        <w:rPr>
          <w:rFonts w:ascii="Times New Roman" w:hAnsi="Times New Roman"/>
          <w:b/>
          <w:sz w:val="28"/>
          <w:szCs w:val="28"/>
          <w:lang w:val="uk-UA"/>
        </w:rPr>
        <w:t>.12.</w:t>
      </w:r>
      <w:r w:rsidR="00E944DD">
        <w:rPr>
          <w:rFonts w:ascii="Times New Roman" w:hAnsi="Times New Roman"/>
          <w:b/>
          <w:sz w:val="28"/>
          <w:szCs w:val="28"/>
        </w:rPr>
        <w:t>2025</w:t>
      </w:r>
    </w:p>
    <w:p w:rsidR="00DA47F0" w:rsidRPr="00A11EE9" w:rsidRDefault="00DA47F0" w:rsidP="00E13C6B">
      <w:pPr>
        <w:spacing w:after="0"/>
        <w:jc w:val="both"/>
        <w:rPr>
          <w:rFonts w:ascii="Times New Roman" w:hAnsi="Times New Roman"/>
          <w:b/>
          <w:sz w:val="28"/>
          <w:szCs w:val="28"/>
        </w:rPr>
      </w:pPr>
    </w:p>
    <w:p w:rsidR="00485237" w:rsidRDefault="005D4A3C" w:rsidP="00DA47F0">
      <w:pPr>
        <w:spacing w:after="0"/>
        <w:jc w:val="right"/>
        <w:rPr>
          <w:rFonts w:ascii="Times New Roman" w:hAnsi="Times New Roman"/>
          <w:sz w:val="24"/>
          <w:szCs w:val="24"/>
          <w:lang w:val="uk-UA"/>
        </w:rPr>
      </w:pPr>
      <w:r>
        <w:rPr>
          <w:rFonts w:ascii="Times New Roman" w:hAnsi="Times New Roman"/>
          <w:sz w:val="24"/>
          <w:szCs w:val="24"/>
          <w:lang w:val="uk-UA"/>
        </w:rPr>
        <w:t xml:space="preserve"> </w:t>
      </w:r>
      <w:r w:rsidR="00A318CA">
        <w:rPr>
          <w:rFonts w:ascii="Times New Roman" w:hAnsi="Times New Roman"/>
          <w:sz w:val="24"/>
          <w:szCs w:val="24"/>
          <w:lang w:val="uk-UA"/>
        </w:rPr>
        <w:t xml:space="preserve">  </w:t>
      </w:r>
    </w:p>
    <w:p w:rsidR="00485237" w:rsidRDefault="00485237" w:rsidP="00DA47F0">
      <w:pPr>
        <w:spacing w:after="0"/>
        <w:jc w:val="right"/>
        <w:rPr>
          <w:rFonts w:ascii="Times New Roman" w:hAnsi="Times New Roman"/>
          <w:sz w:val="24"/>
          <w:szCs w:val="24"/>
          <w:lang w:val="uk-UA"/>
        </w:rPr>
      </w:pPr>
    </w:p>
    <w:p w:rsidR="00485237" w:rsidRDefault="00485237" w:rsidP="00DA47F0">
      <w:pPr>
        <w:spacing w:after="0"/>
        <w:jc w:val="right"/>
        <w:rPr>
          <w:rFonts w:ascii="Times New Roman" w:hAnsi="Times New Roman"/>
          <w:sz w:val="24"/>
          <w:szCs w:val="24"/>
          <w:lang w:val="uk-UA"/>
        </w:rPr>
      </w:pPr>
    </w:p>
    <w:p w:rsidR="00485237" w:rsidRDefault="00485237" w:rsidP="00DA47F0">
      <w:pPr>
        <w:spacing w:after="0"/>
        <w:jc w:val="right"/>
        <w:rPr>
          <w:rFonts w:ascii="Times New Roman" w:hAnsi="Times New Roman"/>
          <w:sz w:val="24"/>
          <w:szCs w:val="24"/>
          <w:lang w:val="uk-UA"/>
        </w:rPr>
      </w:pPr>
    </w:p>
    <w:p w:rsidR="00485237" w:rsidRDefault="00485237" w:rsidP="00DA47F0">
      <w:pPr>
        <w:spacing w:after="0"/>
        <w:jc w:val="right"/>
        <w:rPr>
          <w:rFonts w:ascii="Times New Roman" w:hAnsi="Times New Roman"/>
          <w:sz w:val="24"/>
          <w:szCs w:val="24"/>
          <w:lang w:val="uk-UA"/>
        </w:rPr>
      </w:pPr>
    </w:p>
    <w:p w:rsidR="00706969" w:rsidRDefault="00706969" w:rsidP="00DA47F0">
      <w:pPr>
        <w:spacing w:after="0"/>
        <w:jc w:val="right"/>
        <w:rPr>
          <w:rFonts w:ascii="Times New Roman" w:hAnsi="Times New Roman"/>
          <w:sz w:val="24"/>
          <w:szCs w:val="24"/>
          <w:lang w:val="uk-UA"/>
        </w:rPr>
      </w:pPr>
    </w:p>
    <w:p w:rsidR="00706969" w:rsidRDefault="00706969" w:rsidP="00DA47F0">
      <w:pPr>
        <w:spacing w:after="0"/>
        <w:jc w:val="right"/>
        <w:rPr>
          <w:rFonts w:ascii="Times New Roman" w:hAnsi="Times New Roman"/>
          <w:sz w:val="24"/>
          <w:szCs w:val="24"/>
          <w:lang w:val="uk-UA"/>
        </w:rPr>
      </w:pPr>
    </w:p>
    <w:p w:rsidR="00485237" w:rsidRDefault="00485237" w:rsidP="00DA47F0">
      <w:pPr>
        <w:spacing w:after="0"/>
        <w:jc w:val="right"/>
        <w:rPr>
          <w:rFonts w:ascii="Times New Roman" w:hAnsi="Times New Roman"/>
          <w:sz w:val="24"/>
          <w:szCs w:val="24"/>
          <w:lang w:val="uk-UA"/>
        </w:rPr>
      </w:pPr>
    </w:p>
    <w:p w:rsidR="00485237" w:rsidRDefault="00485237" w:rsidP="00485237">
      <w:pPr>
        <w:spacing w:after="0"/>
        <w:jc w:val="center"/>
        <w:rPr>
          <w:rFonts w:ascii="Times New Roman" w:hAnsi="Times New Roman"/>
          <w:sz w:val="24"/>
          <w:szCs w:val="24"/>
          <w:lang w:val="uk-UA"/>
        </w:rPr>
      </w:pPr>
    </w:p>
    <w:p w:rsidR="005D4A3C" w:rsidRPr="00BF7FEF" w:rsidRDefault="00A318CA" w:rsidP="00DA47F0">
      <w:pPr>
        <w:spacing w:after="0"/>
        <w:jc w:val="right"/>
        <w:rPr>
          <w:rFonts w:ascii="Times New Roman" w:hAnsi="Times New Roman"/>
          <w:sz w:val="24"/>
          <w:szCs w:val="24"/>
          <w:lang w:val="uk-UA"/>
        </w:rPr>
      </w:pPr>
      <w:r>
        <w:rPr>
          <w:rFonts w:ascii="Times New Roman" w:hAnsi="Times New Roman"/>
          <w:sz w:val="24"/>
          <w:szCs w:val="24"/>
          <w:lang w:val="uk-UA"/>
        </w:rPr>
        <w:lastRenderedPageBreak/>
        <w:t xml:space="preserve">  </w:t>
      </w:r>
      <w:r w:rsidR="005D4A3C" w:rsidRPr="00BF7FEF">
        <w:rPr>
          <w:rFonts w:ascii="Times New Roman" w:hAnsi="Times New Roman"/>
          <w:sz w:val="24"/>
          <w:szCs w:val="24"/>
          <w:lang w:val="uk-UA"/>
        </w:rPr>
        <w:t>Додаток</w:t>
      </w:r>
      <w:r w:rsidR="00485237" w:rsidRPr="00485237">
        <w:rPr>
          <w:rFonts w:ascii="Times New Roman" w:hAnsi="Times New Roman"/>
          <w:sz w:val="24"/>
          <w:szCs w:val="24"/>
          <w:lang w:val="uk-UA"/>
        </w:rPr>
        <w:t xml:space="preserve"> </w:t>
      </w:r>
      <w:r w:rsidR="00485237">
        <w:rPr>
          <w:rFonts w:ascii="Times New Roman" w:hAnsi="Times New Roman"/>
          <w:sz w:val="24"/>
          <w:szCs w:val="24"/>
          <w:lang w:val="uk-UA"/>
        </w:rPr>
        <w:t>до рішення</w:t>
      </w:r>
    </w:p>
    <w:p w:rsidR="005D4A3C" w:rsidRPr="00BF7FEF" w:rsidRDefault="005D4A3C" w:rsidP="00F10B88">
      <w:pPr>
        <w:spacing w:after="0"/>
        <w:ind w:firstLine="708"/>
        <w:jc w:val="right"/>
        <w:rPr>
          <w:rFonts w:ascii="Times New Roman" w:hAnsi="Times New Roman"/>
          <w:sz w:val="24"/>
          <w:szCs w:val="24"/>
          <w:lang w:val="uk-UA"/>
        </w:rPr>
      </w:pPr>
      <w:r w:rsidRPr="00BF7FEF">
        <w:rPr>
          <w:rFonts w:ascii="Times New Roman" w:hAnsi="Times New Roman"/>
          <w:sz w:val="24"/>
          <w:szCs w:val="24"/>
          <w:lang w:val="uk-UA"/>
        </w:rPr>
        <w:t xml:space="preserve"> </w:t>
      </w:r>
      <w:r>
        <w:rPr>
          <w:rFonts w:ascii="Times New Roman" w:hAnsi="Times New Roman"/>
          <w:sz w:val="24"/>
          <w:szCs w:val="24"/>
          <w:lang w:val="uk-UA"/>
        </w:rPr>
        <w:t xml:space="preserve">     </w:t>
      </w:r>
      <w:r w:rsidR="00F10B88">
        <w:rPr>
          <w:rFonts w:ascii="Times New Roman" w:hAnsi="Times New Roman"/>
          <w:sz w:val="24"/>
          <w:szCs w:val="24"/>
          <w:lang w:val="uk-UA"/>
        </w:rPr>
        <w:t xml:space="preserve"> </w:t>
      </w:r>
      <w:r w:rsidR="00485237">
        <w:rPr>
          <w:rFonts w:ascii="Times New Roman" w:hAnsi="Times New Roman"/>
          <w:sz w:val="24"/>
          <w:szCs w:val="24"/>
          <w:lang w:val="uk-UA"/>
        </w:rPr>
        <w:t>Авангардівської селищної ради</w:t>
      </w:r>
    </w:p>
    <w:p w:rsidR="005D4A3C" w:rsidRPr="004149A7" w:rsidRDefault="007B11AA" w:rsidP="00F10B88">
      <w:pPr>
        <w:spacing w:after="0"/>
        <w:ind w:left="3540" w:firstLine="708"/>
        <w:jc w:val="right"/>
        <w:rPr>
          <w:rFonts w:ascii="Times New Roman" w:hAnsi="Times New Roman"/>
          <w:i/>
          <w:sz w:val="28"/>
          <w:szCs w:val="28"/>
        </w:rPr>
      </w:pPr>
      <w:r>
        <w:rPr>
          <w:rFonts w:ascii="Times New Roman" w:hAnsi="Times New Roman"/>
          <w:sz w:val="24"/>
          <w:szCs w:val="24"/>
          <w:lang w:val="uk-UA"/>
        </w:rPr>
        <w:t xml:space="preserve">від </w:t>
      </w:r>
      <w:r w:rsidR="00485237">
        <w:rPr>
          <w:rFonts w:ascii="Times New Roman" w:hAnsi="Times New Roman"/>
          <w:sz w:val="24"/>
          <w:szCs w:val="24"/>
          <w:lang w:val="uk-UA"/>
        </w:rPr>
        <w:t>19</w:t>
      </w:r>
      <w:r w:rsidR="00233A04">
        <w:rPr>
          <w:rFonts w:ascii="Times New Roman" w:hAnsi="Times New Roman"/>
          <w:sz w:val="24"/>
          <w:szCs w:val="24"/>
          <w:lang w:val="uk-UA"/>
        </w:rPr>
        <w:t>.12.</w:t>
      </w:r>
      <w:r w:rsidR="00E944DD">
        <w:rPr>
          <w:rFonts w:ascii="Times New Roman" w:hAnsi="Times New Roman"/>
          <w:sz w:val="24"/>
          <w:szCs w:val="24"/>
          <w:lang w:val="uk-UA"/>
        </w:rPr>
        <w:t>2025</w:t>
      </w:r>
      <w:r w:rsidR="008917D3">
        <w:rPr>
          <w:rFonts w:ascii="Times New Roman" w:hAnsi="Times New Roman"/>
          <w:sz w:val="24"/>
          <w:szCs w:val="24"/>
          <w:lang w:val="uk-UA"/>
        </w:rPr>
        <w:t xml:space="preserve"> </w:t>
      </w:r>
      <w:r w:rsidR="005D4A3C" w:rsidRPr="00BF7FEF">
        <w:rPr>
          <w:rFonts w:ascii="Times New Roman" w:hAnsi="Times New Roman"/>
          <w:sz w:val="24"/>
          <w:szCs w:val="24"/>
          <w:lang w:val="uk-UA"/>
        </w:rPr>
        <w:t xml:space="preserve"> №</w:t>
      </w:r>
      <w:r w:rsidR="00E13C6B">
        <w:rPr>
          <w:rFonts w:ascii="Times New Roman" w:hAnsi="Times New Roman"/>
          <w:sz w:val="24"/>
          <w:szCs w:val="24"/>
          <w:lang w:val="uk-UA"/>
        </w:rPr>
        <w:t xml:space="preserve"> </w:t>
      </w:r>
      <w:r w:rsidR="00706969">
        <w:rPr>
          <w:rFonts w:ascii="Times New Roman" w:hAnsi="Times New Roman"/>
          <w:sz w:val="24"/>
          <w:szCs w:val="24"/>
          <w:lang w:val="uk-UA"/>
        </w:rPr>
        <w:t>4082</w:t>
      </w:r>
      <w:r w:rsidR="00AA5DD4">
        <w:rPr>
          <w:rFonts w:ascii="Times New Roman" w:hAnsi="Times New Roman"/>
          <w:sz w:val="24"/>
          <w:szCs w:val="24"/>
          <w:lang w:val="uk-UA"/>
        </w:rPr>
        <w:t>-</w:t>
      </w:r>
      <w:r w:rsidR="00AA5DD4">
        <w:rPr>
          <w:rFonts w:ascii="Times New Roman" w:hAnsi="Times New Roman"/>
          <w:sz w:val="24"/>
          <w:szCs w:val="24"/>
          <w:lang w:val="en-US"/>
        </w:rPr>
        <w:t>VIII</w:t>
      </w: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center"/>
        <w:rPr>
          <w:rFonts w:ascii="Times New Roman" w:hAnsi="Times New Roman"/>
          <w:b/>
          <w:sz w:val="28"/>
          <w:szCs w:val="28"/>
          <w:lang w:val="uk-UA"/>
        </w:rPr>
      </w:pPr>
    </w:p>
    <w:p w:rsidR="005D4A3C" w:rsidRPr="00BF7FEF" w:rsidRDefault="005D4A3C" w:rsidP="005D4A3C">
      <w:pPr>
        <w:spacing w:after="0"/>
        <w:jc w:val="center"/>
        <w:rPr>
          <w:rFonts w:ascii="Times New Roman" w:hAnsi="Times New Roman"/>
          <w:b/>
          <w:sz w:val="28"/>
          <w:szCs w:val="28"/>
          <w:lang w:val="uk-UA"/>
        </w:rPr>
      </w:pPr>
    </w:p>
    <w:p w:rsidR="005D4A3C" w:rsidRPr="00BF7FEF" w:rsidRDefault="005D4A3C" w:rsidP="005D4A3C">
      <w:pPr>
        <w:spacing w:after="0"/>
        <w:jc w:val="center"/>
        <w:rPr>
          <w:rFonts w:ascii="Times New Roman" w:hAnsi="Times New Roman"/>
          <w:b/>
          <w:sz w:val="28"/>
          <w:szCs w:val="28"/>
          <w:lang w:val="uk-UA"/>
        </w:rPr>
      </w:pPr>
    </w:p>
    <w:p w:rsidR="005D4A3C" w:rsidRPr="00BF7FEF" w:rsidRDefault="005D4A3C" w:rsidP="005D4A3C">
      <w:pPr>
        <w:spacing w:after="0"/>
        <w:jc w:val="center"/>
        <w:rPr>
          <w:rFonts w:ascii="Times New Roman" w:hAnsi="Times New Roman"/>
          <w:b/>
          <w:sz w:val="28"/>
          <w:szCs w:val="28"/>
          <w:lang w:val="uk-UA"/>
        </w:rPr>
      </w:pPr>
    </w:p>
    <w:p w:rsidR="005D4A3C" w:rsidRPr="00BF7FEF" w:rsidRDefault="005D4A3C" w:rsidP="005D4A3C">
      <w:pPr>
        <w:spacing w:after="0"/>
        <w:jc w:val="center"/>
        <w:rPr>
          <w:rFonts w:ascii="Times New Roman" w:hAnsi="Times New Roman"/>
          <w:b/>
          <w:sz w:val="28"/>
          <w:szCs w:val="28"/>
          <w:lang w:val="uk-UA"/>
        </w:rPr>
      </w:pPr>
    </w:p>
    <w:p w:rsidR="005D4A3C" w:rsidRPr="00BF7FEF" w:rsidRDefault="005D4A3C" w:rsidP="00485237">
      <w:pPr>
        <w:spacing w:after="0"/>
        <w:rPr>
          <w:rFonts w:ascii="Times New Roman" w:hAnsi="Times New Roman"/>
          <w:b/>
          <w:sz w:val="28"/>
          <w:szCs w:val="28"/>
          <w:lang w:val="uk-UA"/>
        </w:rPr>
      </w:pPr>
    </w:p>
    <w:p w:rsidR="005D4A3C" w:rsidRPr="007C7E3F" w:rsidRDefault="005D4A3C" w:rsidP="005D4A3C">
      <w:pPr>
        <w:spacing w:after="0"/>
        <w:jc w:val="center"/>
        <w:rPr>
          <w:rFonts w:ascii="Times New Roman" w:hAnsi="Times New Roman"/>
          <w:b/>
          <w:sz w:val="32"/>
          <w:szCs w:val="32"/>
          <w:lang w:val="uk-UA"/>
        </w:rPr>
      </w:pPr>
      <w:r w:rsidRPr="007C7E3F">
        <w:rPr>
          <w:rFonts w:ascii="Times New Roman" w:hAnsi="Times New Roman"/>
          <w:b/>
          <w:sz w:val="32"/>
          <w:szCs w:val="32"/>
          <w:lang w:val="uk-UA"/>
        </w:rPr>
        <w:t>ПРОГРАМА</w:t>
      </w:r>
    </w:p>
    <w:p w:rsidR="00485237" w:rsidRDefault="00C22FC8" w:rsidP="005D4A3C">
      <w:pPr>
        <w:spacing w:after="0"/>
        <w:jc w:val="center"/>
        <w:rPr>
          <w:rFonts w:ascii="Times New Roman" w:hAnsi="Times New Roman"/>
          <w:b/>
          <w:sz w:val="32"/>
          <w:szCs w:val="32"/>
          <w:lang w:val="uk-UA"/>
        </w:rPr>
      </w:pPr>
      <w:r>
        <w:rPr>
          <w:rFonts w:ascii="Times New Roman" w:hAnsi="Times New Roman"/>
          <w:b/>
          <w:sz w:val="32"/>
          <w:szCs w:val="32"/>
          <w:lang w:val="uk-UA"/>
        </w:rPr>
        <w:t xml:space="preserve"> перевезення громадян на </w:t>
      </w:r>
      <w:r w:rsidR="007B11AA">
        <w:rPr>
          <w:rFonts w:ascii="Times New Roman" w:hAnsi="Times New Roman"/>
          <w:b/>
          <w:sz w:val="32"/>
          <w:szCs w:val="32"/>
          <w:lang w:val="uk-UA"/>
        </w:rPr>
        <w:t>не</w:t>
      </w:r>
      <w:r w:rsidR="005D4A3C" w:rsidRPr="007C7E3F">
        <w:rPr>
          <w:rFonts w:ascii="Times New Roman" w:hAnsi="Times New Roman"/>
          <w:b/>
          <w:sz w:val="32"/>
          <w:szCs w:val="32"/>
          <w:lang w:val="uk-UA"/>
        </w:rPr>
        <w:t>регул</w:t>
      </w:r>
      <w:r>
        <w:rPr>
          <w:rFonts w:ascii="Times New Roman" w:hAnsi="Times New Roman"/>
          <w:b/>
          <w:sz w:val="32"/>
          <w:szCs w:val="32"/>
          <w:lang w:val="uk-UA"/>
        </w:rPr>
        <w:t xml:space="preserve">ярних спеціальних маршрутах на </w:t>
      </w:r>
      <w:r w:rsidR="005D4A3C" w:rsidRPr="007C7E3F">
        <w:rPr>
          <w:rFonts w:ascii="Times New Roman" w:hAnsi="Times New Roman"/>
          <w:b/>
          <w:sz w:val="32"/>
          <w:szCs w:val="32"/>
          <w:lang w:val="uk-UA"/>
        </w:rPr>
        <w:t>територі</w:t>
      </w:r>
      <w:r>
        <w:rPr>
          <w:rFonts w:ascii="Times New Roman" w:hAnsi="Times New Roman"/>
          <w:b/>
          <w:sz w:val="32"/>
          <w:szCs w:val="32"/>
          <w:lang w:val="uk-UA"/>
        </w:rPr>
        <w:t>ї Авангардівської селищної ради</w:t>
      </w:r>
      <w:r w:rsidR="00E944DD">
        <w:rPr>
          <w:rFonts w:ascii="Times New Roman" w:hAnsi="Times New Roman"/>
          <w:b/>
          <w:sz w:val="32"/>
          <w:szCs w:val="32"/>
          <w:lang w:val="uk-UA"/>
        </w:rPr>
        <w:t xml:space="preserve"> </w:t>
      </w:r>
    </w:p>
    <w:p w:rsidR="005D4A3C" w:rsidRPr="007C7E3F" w:rsidRDefault="00E944DD" w:rsidP="005D4A3C">
      <w:pPr>
        <w:spacing w:after="0"/>
        <w:jc w:val="center"/>
        <w:rPr>
          <w:rFonts w:ascii="Times New Roman" w:hAnsi="Times New Roman"/>
          <w:b/>
          <w:sz w:val="32"/>
          <w:szCs w:val="32"/>
          <w:lang w:val="uk-UA"/>
        </w:rPr>
      </w:pPr>
      <w:r>
        <w:rPr>
          <w:rFonts w:ascii="Times New Roman" w:hAnsi="Times New Roman"/>
          <w:b/>
          <w:sz w:val="32"/>
          <w:szCs w:val="32"/>
          <w:lang w:val="uk-UA"/>
        </w:rPr>
        <w:t>на 2026</w:t>
      </w:r>
      <w:r w:rsidR="004F7122">
        <w:rPr>
          <w:rFonts w:ascii="Times New Roman" w:hAnsi="Times New Roman"/>
          <w:b/>
          <w:sz w:val="32"/>
          <w:szCs w:val="32"/>
          <w:lang w:val="uk-UA"/>
        </w:rPr>
        <w:t xml:space="preserve"> рік</w:t>
      </w: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7B11AA" w:rsidRDefault="005D4A3C" w:rsidP="007C7E3F">
      <w:pPr>
        <w:spacing w:after="0"/>
        <w:rPr>
          <w:rFonts w:ascii="Times New Roman" w:hAnsi="Times New Roman"/>
          <w:sz w:val="28"/>
          <w:szCs w:val="28"/>
        </w:rPr>
      </w:pPr>
    </w:p>
    <w:p w:rsidR="00485237" w:rsidRDefault="00485237" w:rsidP="005D4A3C">
      <w:pPr>
        <w:spacing w:after="0"/>
        <w:jc w:val="center"/>
        <w:rPr>
          <w:rFonts w:ascii="Times New Roman" w:hAnsi="Times New Roman"/>
          <w:sz w:val="28"/>
          <w:szCs w:val="28"/>
          <w:lang w:val="uk-UA"/>
        </w:rPr>
      </w:pPr>
    </w:p>
    <w:p w:rsidR="005D4A3C" w:rsidRDefault="005D4A3C" w:rsidP="005D4A3C">
      <w:pPr>
        <w:spacing w:after="0"/>
        <w:jc w:val="center"/>
        <w:rPr>
          <w:rFonts w:ascii="Times New Roman" w:hAnsi="Times New Roman"/>
          <w:sz w:val="28"/>
          <w:szCs w:val="28"/>
          <w:lang w:val="uk-UA"/>
        </w:rPr>
      </w:pPr>
      <w:r w:rsidRPr="00BF7FEF">
        <w:rPr>
          <w:rFonts w:ascii="Times New Roman" w:hAnsi="Times New Roman"/>
          <w:sz w:val="28"/>
          <w:szCs w:val="28"/>
          <w:lang w:val="uk-UA"/>
        </w:rPr>
        <w:t xml:space="preserve">Авангард – </w:t>
      </w:r>
      <w:r w:rsidR="00E944DD">
        <w:rPr>
          <w:rFonts w:ascii="Times New Roman" w:hAnsi="Times New Roman"/>
          <w:sz w:val="28"/>
          <w:szCs w:val="28"/>
          <w:lang w:val="uk-UA"/>
        </w:rPr>
        <w:t>2025</w:t>
      </w:r>
    </w:p>
    <w:p w:rsidR="00F10B88" w:rsidRDefault="00F10B88" w:rsidP="005D4A3C">
      <w:pPr>
        <w:spacing w:after="0"/>
        <w:jc w:val="center"/>
        <w:rPr>
          <w:rFonts w:ascii="Times New Roman" w:hAnsi="Times New Roman"/>
          <w:sz w:val="28"/>
          <w:szCs w:val="28"/>
          <w:lang w:val="uk-UA"/>
        </w:rPr>
      </w:pPr>
    </w:p>
    <w:p w:rsidR="00E944DD" w:rsidRDefault="00E944DD" w:rsidP="005D4A3C">
      <w:pPr>
        <w:spacing w:after="0"/>
        <w:jc w:val="center"/>
        <w:rPr>
          <w:rFonts w:ascii="Times New Roman" w:hAnsi="Times New Roman"/>
          <w:sz w:val="28"/>
          <w:szCs w:val="28"/>
          <w:lang w:val="uk-UA"/>
        </w:rPr>
      </w:pPr>
    </w:p>
    <w:p w:rsidR="00E944DD" w:rsidRDefault="00E944DD" w:rsidP="005D4A3C">
      <w:pPr>
        <w:spacing w:after="0"/>
        <w:jc w:val="center"/>
        <w:rPr>
          <w:rFonts w:ascii="Times New Roman" w:hAnsi="Times New Roman"/>
          <w:sz w:val="28"/>
          <w:szCs w:val="28"/>
          <w:lang w:val="uk-UA"/>
        </w:rPr>
      </w:pPr>
    </w:p>
    <w:p w:rsidR="00485237" w:rsidRDefault="00485237" w:rsidP="005D4A3C">
      <w:pPr>
        <w:spacing w:after="0"/>
        <w:jc w:val="center"/>
        <w:rPr>
          <w:rFonts w:ascii="Times New Roman" w:hAnsi="Times New Roman"/>
          <w:sz w:val="28"/>
          <w:szCs w:val="28"/>
          <w:lang w:val="uk-UA"/>
        </w:rPr>
      </w:pPr>
    </w:p>
    <w:p w:rsidR="00485237" w:rsidRDefault="00485237" w:rsidP="005D4A3C">
      <w:pPr>
        <w:spacing w:after="0"/>
        <w:jc w:val="center"/>
        <w:rPr>
          <w:rFonts w:ascii="Times New Roman" w:hAnsi="Times New Roman"/>
          <w:sz w:val="28"/>
          <w:szCs w:val="28"/>
          <w:lang w:val="uk-UA"/>
        </w:rPr>
      </w:pPr>
    </w:p>
    <w:p w:rsidR="00485237" w:rsidRDefault="00485237" w:rsidP="005D4A3C">
      <w:pPr>
        <w:spacing w:after="0"/>
        <w:jc w:val="center"/>
        <w:rPr>
          <w:rFonts w:ascii="Times New Roman" w:hAnsi="Times New Roman"/>
          <w:sz w:val="28"/>
          <w:szCs w:val="28"/>
          <w:lang w:val="uk-UA"/>
        </w:rPr>
      </w:pPr>
    </w:p>
    <w:p w:rsidR="00485237" w:rsidRDefault="00485237" w:rsidP="005D4A3C">
      <w:pPr>
        <w:spacing w:after="0"/>
        <w:jc w:val="center"/>
        <w:rPr>
          <w:rFonts w:ascii="Times New Roman" w:hAnsi="Times New Roman"/>
          <w:sz w:val="28"/>
          <w:szCs w:val="28"/>
          <w:lang w:val="uk-UA"/>
        </w:rPr>
      </w:pPr>
    </w:p>
    <w:p w:rsidR="00485237" w:rsidRDefault="00485237" w:rsidP="005D4A3C">
      <w:pPr>
        <w:spacing w:after="0"/>
        <w:jc w:val="center"/>
        <w:rPr>
          <w:rFonts w:ascii="Times New Roman" w:hAnsi="Times New Roman"/>
          <w:sz w:val="28"/>
          <w:szCs w:val="28"/>
          <w:lang w:val="uk-UA"/>
        </w:rPr>
      </w:pPr>
    </w:p>
    <w:p w:rsidR="00485237" w:rsidRPr="00BF7FEF" w:rsidRDefault="00485237" w:rsidP="005D4A3C">
      <w:pPr>
        <w:spacing w:after="0"/>
        <w:jc w:val="center"/>
        <w:rPr>
          <w:rFonts w:ascii="Times New Roman" w:hAnsi="Times New Roman"/>
          <w:sz w:val="28"/>
          <w:szCs w:val="28"/>
          <w:lang w:val="uk-UA"/>
        </w:rPr>
      </w:pPr>
    </w:p>
    <w:p w:rsidR="00286B89" w:rsidRPr="00B04312" w:rsidRDefault="005A7131" w:rsidP="00286B89">
      <w:pPr>
        <w:spacing w:after="0" w:line="240" w:lineRule="auto"/>
        <w:jc w:val="center"/>
        <w:rPr>
          <w:rFonts w:ascii="Times New Roman" w:hAnsi="Times New Roman"/>
          <w:b/>
          <w:sz w:val="26"/>
          <w:szCs w:val="26"/>
          <w:lang w:val="uk-UA"/>
        </w:rPr>
      </w:pPr>
      <w:r w:rsidRPr="00B04312">
        <w:rPr>
          <w:rFonts w:ascii="Times New Roman" w:hAnsi="Times New Roman"/>
          <w:b/>
          <w:sz w:val="26"/>
          <w:szCs w:val="26"/>
          <w:lang w:val="uk-UA"/>
        </w:rPr>
        <w:t xml:space="preserve">1. </w:t>
      </w:r>
      <w:r w:rsidR="00286B89" w:rsidRPr="00B04312">
        <w:rPr>
          <w:rFonts w:ascii="Times New Roman" w:hAnsi="Times New Roman"/>
          <w:b/>
          <w:sz w:val="26"/>
          <w:szCs w:val="26"/>
          <w:lang w:val="uk-UA"/>
        </w:rPr>
        <w:t xml:space="preserve">ПАСПОРТ </w:t>
      </w:r>
    </w:p>
    <w:p w:rsidR="00233A04" w:rsidRPr="00233A04" w:rsidRDefault="00A62AB9" w:rsidP="00233A04">
      <w:pPr>
        <w:spacing w:after="0"/>
        <w:jc w:val="center"/>
        <w:rPr>
          <w:rFonts w:ascii="Times New Roman" w:hAnsi="Times New Roman"/>
          <w:b/>
          <w:sz w:val="28"/>
          <w:szCs w:val="28"/>
          <w:lang w:val="uk-UA"/>
        </w:rPr>
      </w:pPr>
      <w:r w:rsidRPr="00233A04">
        <w:rPr>
          <w:rFonts w:ascii="Times New Roman" w:hAnsi="Times New Roman"/>
          <w:b/>
          <w:sz w:val="28"/>
          <w:szCs w:val="28"/>
          <w:lang w:val="uk-UA"/>
        </w:rPr>
        <w:t>п</w:t>
      </w:r>
      <w:r w:rsidR="00286B89" w:rsidRPr="00233A04">
        <w:rPr>
          <w:rFonts w:ascii="Times New Roman" w:hAnsi="Times New Roman"/>
          <w:b/>
          <w:sz w:val="28"/>
          <w:szCs w:val="28"/>
          <w:lang w:val="uk-UA"/>
        </w:rPr>
        <w:t xml:space="preserve">рограми </w:t>
      </w:r>
      <w:r w:rsidR="00233A04" w:rsidRPr="00233A04">
        <w:rPr>
          <w:rFonts w:ascii="Times New Roman" w:hAnsi="Times New Roman"/>
          <w:b/>
          <w:sz w:val="28"/>
          <w:szCs w:val="28"/>
          <w:lang w:val="uk-UA"/>
        </w:rPr>
        <w:t>перевезення громадян на нерегу</w:t>
      </w:r>
      <w:r w:rsidR="00233A04">
        <w:rPr>
          <w:rFonts w:ascii="Times New Roman" w:hAnsi="Times New Roman"/>
          <w:b/>
          <w:sz w:val="28"/>
          <w:szCs w:val="28"/>
          <w:lang w:val="uk-UA"/>
        </w:rPr>
        <w:t>лярних спеціальних маршрутах на</w:t>
      </w:r>
      <w:r w:rsidR="00233A04" w:rsidRPr="00233A04">
        <w:rPr>
          <w:rFonts w:ascii="Times New Roman" w:hAnsi="Times New Roman"/>
          <w:b/>
          <w:sz w:val="28"/>
          <w:szCs w:val="28"/>
          <w:lang w:val="uk-UA"/>
        </w:rPr>
        <w:t xml:space="preserve"> територі</w:t>
      </w:r>
      <w:r w:rsidR="00233A04">
        <w:rPr>
          <w:rFonts w:ascii="Times New Roman" w:hAnsi="Times New Roman"/>
          <w:b/>
          <w:sz w:val="28"/>
          <w:szCs w:val="28"/>
          <w:lang w:val="uk-UA"/>
        </w:rPr>
        <w:t>ї Авангардівської селищної ради</w:t>
      </w:r>
      <w:r w:rsidR="00E944DD">
        <w:rPr>
          <w:rFonts w:ascii="Times New Roman" w:hAnsi="Times New Roman"/>
          <w:b/>
          <w:sz w:val="28"/>
          <w:szCs w:val="28"/>
          <w:lang w:val="uk-UA"/>
        </w:rPr>
        <w:t xml:space="preserve"> на 2026</w:t>
      </w:r>
      <w:r w:rsidR="00233A04" w:rsidRPr="00233A04">
        <w:rPr>
          <w:rFonts w:ascii="Times New Roman" w:hAnsi="Times New Roman"/>
          <w:b/>
          <w:sz w:val="28"/>
          <w:szCs w:val="28"/>
          <w:lang w:val="uk-UA"/>
        </w:rPr>
        <w:t xml:space="preserve"> рік</w:t>
      </w:r>
    </w:p>
    <w:p w:rsidR="00233A04" w:rsidRPr="00233A04" w:rsidRDefault="00233A04" w:rsidP="00286B89">
      <w:pPr>
        <w:spacing w:after="0" w:line="240" w:lineRule="auto"/>
        <w:jc w:val="center"/>
        <w:rPr>
          <w:rFonts w:ascii="Times New Roman" w:hAnsi="Times New Roman"/>
          <w:b/>
          <w:bCs/>
          <w:sz w:val="26"/>
          <w:szCs w:val="26"/>
          <w:lang w:val="uk-U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71"/>
        <w:gridCol w:w="5346"/>
      </w:tblGrid>
      <w:tr w:rsidR="00286B89" w:rsidRPr="00B04312" w:rsidTr="00753A18">
        <w:tc>
          <w:tcPr>
            <w:tcW w:w="568" w:type="dxa"/>
          </w:tcPr>
          <w:p w:rsidR="00286B89" w:rsidRPr="00B04312" w:rsidRDefault="00286B89" w:rsidP="00286B89">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1.</w:t>
            </w:r>
          </w:p>
        </w:tc>
        <w:tc>
          <w:tcPr>
            <w:tcW w:w="3971" w:type="dxa"/>
          </w:tcPr>
          <w:p w:rsidR="00286B89" w:rsidRPr="00B04312" w:rsidRDefault="00286B89"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Ініціатор розроблення Програми</w:t>
            </w:r>
          </w:p>
        </w:tc>
        <w:tc>
          <w:tcPr>
            <w:tcW w:w="5346" w:type="dxa"/>
          </w:tcPr>
          <w:p w:rsidR="00286B89" w:rsidRPr="00B04312" w:rsidRDefault="004F7122" w:rsidP="005C555D">
            <w:pPr>
              <w:suppressAutoHyphens/>
              <w:spacing w:after="0" w:line="240" w:lineRule="auto"/>
              <w:rPr>
                <w:rFonts w:ascii="Times New Roman" w:hAnsi="Times New Roman"/>
                <w:sz w:val="26"/>
                <w:szCs w:val="26"/>
                <w:lang w:val="uk-UA" w:eastAsia="zh-CN"/>
              </w:rPr>
            </w:pPr>
            <w:r>
              <w:rPr>
                <w:rFonts w:ascii="Times New Roman" w:hAnsi="Times New Roman"/>
                <w:sz w:val="26"/>
                <w:szCs w:val="26"/>
                <w:lang w:val="uk-UA"/>
              </w:rPr>
              <w:t xml:space="preserve">Постійна комісія </w:t>
            </w:r>
            <w:r w:rsidR="00DD4ABE" w:rsidRPr="00B04312">
              <w:rPr>
                <w:rFonts w:ascii="Times New Roman" w:hAnsi="Times New Roman"/>
                <w:sz w:val="26"/>
                <w:szCs w:val="26"/>
                <w:lang w:val="uk-UA"/>
              </w:rPr>
              <w:t>з питань житлово-комунального господарства, будівництва, власності, транспорту та зв'язку</w:t>
            </w:r>
          </w:p>
        </w:tc>
      </w:tr>
      <w:tr w:rsidR="00286B89" w:rsidRPr="00B04312" w:rsidTr="007C7E3F">
        <w:tc>
          <w:tcPr>
            <w:tcW w:w="568" w:type="dxa"/>
            <w:vAlign w:val="center"/>
          </w:tcPr>
          <w:p w:rsidR="00286B89" w:rsidRPr="00B04312" w:rsidRDefault="00286B89"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2.</w:t>
            </w:r>
          </w:p>
        </w:tc>
        <w:tc>
          <w:tcPr>
            <w:tcW w:w="3971" w:type="dxa"/>
            <w:vAlign w:val="center"/>
          </w:tcPr>
          <w:p w:rsidR="00286B89" w:rsidRPr="00B04312" w:rsidRDefault="00286B89"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Розробник Програми</w:t>
            </w:r>
          </w:p>
        </w:tc>
        <w:tc>
          <w:tcPr>
            <w:tcW w:w="5346" w:type="dxa"/>
            <w:vAlign w:val="center"/>
          </w:tcPr>
          <w:p w:rsidR="00286B89"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Авангардівська селищна рада</w:t>
            </w:r>
          </w:p>
        </w:tc>
      </w:tr>
      <w:tr w:rsidR="005A7131" w:rsidRPr="004C0447" w:rsidTr="007C7E3F">
        <w:tc>
          <w:tcPr>
            <w:tcW w:w="568" w:type="dxa"/>
            <w:vAlign w:val="center"/>
          </w:tcPr>
          <w:p w:rsidR="005A7131" w:rsidRPr="00B04312" w:rsidRDefault="005A7131" w:rsidP="007C7E3F">
            <w:pPr>
              <w:suppressAutoHyphens/>
              <w:spacing w:after="0" w:line="240" w:lineRule="auto"/>
              <w:jc w:val="center"/>
              <w:rPr>
                <w:rFonts w:ascii="Times New Roman" w:hAnsi="Times New Roman"/>
                <w:sz w:val="26"/>
                <w:szCs w:val="26"/>
                <w:lang w:val="uk-UA"/>
              </w:rPr>
            </w:pPr>
            <w:r w:rsidRPr="00B04312">
              <w:rPr>
                <w:rFonts w:ascii="Times New Roman" w:hAnsi="Times New Roman"/>
                <w:sz w:val="26"/>
                <w:szCs w:val="26"/>
                <w:lang w:val="uk-UA"/>
              </w:rPr>
              <w:t>3.</w:t>
            </w:r>
          </w:p>
        </w:tc>
        <w:tc>
          <w:tcPr>
            <w:tcW w:w="3971" w:type="dxa"/>
            <w:vAlign w:val="center"/>
          </w:tcPr>
          <w:p w:rsidR="005A7131" w:rsidRPr="00B04312" w:rsidRDefault="005A7131" w:rsidP="005C555D">
            <w:pPr>
              <w:suppressAutoHyphens/>
              <w:spacing w:after="0" w:line="240" w:lineRule="auto"/>
              <w:rPr>
                <w:rFonts w:ascii="Times New Roman" w:hAnsi="Times New Roman"/>
                <w:sz w:val="26"/>
                <w:szCs w:val="26"/>
                <w:lang w:val="uk-UA"/>
              </w:rPr>
            </w:pPr>
            <w:r w:rsidRPr="00B04312">
              <w:rPr>
                <w:rFonts w:ascii="Times New Roman" w:hAnsi="Times New Roman"/>
                <w:sz w:val="26"/>
                <w:szCs w:val="26"/>
                <w:lang w:val="uk-UA"/>
              </w:rPr>
              <w:t>Співрозробники Програми</w:t>
            </w:r>
          </w:p>
        </w:tc>
        <w:tc>
          <w:tcPr>
            <w:tcW w:w="5346" w:type="dxa"/>
            <w:vAlign w:val="center"/>
          </w:tcPr>
          <w:p w:rsidR="005A7131" w:rsidRPr="00B04312" w:rsidRDefault="005A7131" w:rsidP="005C555D">
            <w:pPr>
              <w:suppressAutoHyphens/>
              <w:spacing w:after="0" w:line="240" w:lineRule="auto"/>
              <w:rPr>
                <w:rFonts w:ascii="Times New Roman" w:hAnsi="Times New Roman"/>
                <w:sz w:val="26"/>
                <w:szCs w:val="26"/>
                <w:lang w:val="uk-UA"/>
              </w:rPr>
            </w:pPr>
            <w:r w:rsidRPr="00B04312">
              <w:rPr>
                <w:rFonts w:ascii="Times New Roman" w:hAnsi="Times New Roman"/>
                <w:sz w:val="26"/>
                <w:szCs w:val="26"/>
                <w:lang w:val="uk-UA"/>
              </w:rPr>
              <w:t>Комунальне підприємство «Авангардкомунсервіс» Авангардівської селищної ради</w:t>
            </w:r>
          </w:p>
        </w:tc>
      </w:tr>
      <w:tr w:rsidR="005D4A3C" w:rsidRPr="00B04312" w:rsidTr="007C7E3F">
        <w:tc>
          <w:tcPr>
            <w:tcW w:w="568" w:type="dxa"/>
            <w:vAlign w:val="center"/>
          </w:tcPr>
          <w:p w:rsidR="005D4A3C" w:rsidRPr="00B04312" w:rsidRDefault="005A7131"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4</w:t>
            </w:r>
            <w:r w:rsidR="005D4A3C" w:rsidRPr="00B04312">
              <w:rPr>
                <w:rFonts w:ascii="Times New Roman" w:hAnsi="Times New Roman"/>
                <w:sz w:val="26"/>
                <w:szCs w:val="26"/>
                <w:lang w:val="uk-UA"/>
              </w:rPr>
              <w:t>.</w:t>
            </w:r>
          </w:p>
        </w:tc>
        <w:tc>
          <w:tcPr>
            <w:tcW w:w="3971"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Відповідальний виконавець Програми</w:t>
            </w:r>
          </w:p>
        </w:tc>
        <w:tc>
          <w:tcPr>
            <w:tcW w:w="5346" w:type="dxa"/>
            <w:vAlign w:val="center"/>
          </w:tcPr>
          <w:p w:rsidR="005D4A3C" w:rsidRPr="00B04312" w:rsidRDefault="005D4A3C" w:rsidP="005C555D">
            <w:pPr>
              <w:suppressAutoHyphens/>
              <w:spacing w:after="0" w:line="240" w:lineRule="auto"/>
              <w:rPr>
                <w:rFonts w:ascii="Times New Roman" w:hAnsi="Times New Roman"/>
                <w:sz w:val="26"/>
                <w:szCs w:val="26"/>
                <w:lang w:val="uk-UA"/>
              </w:rPr>
            </w:pPr>
          </w:p>
          <w:p w:rsidR="005D4A3C" w:rsidRPr="00B04312" w:rsidRDefault="007B11AA"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Авангардівська селищна рада</w:t>
            </w:r>
            <w:r w:rsidR="00B04312" w:rsidRPr="00B04312">
              <w:rPr>
                <w:rFonts w:ascii="Times New Roman" w:hAnsi="Times New Roman"/>
                <w:sz w:val="26"/>
                <w:szCs w:val="26"/>
                <w:lang w:val="uk-UA"/>
              </w:rPr>
              <w:t xml:space="preserve"> Одеського району Одеської області</w:t>
            </w:r>
          </w:p>
        </w:tc>
      </w:tr>
      <w:tr w:rsidR="005D4A3C" w:rsidRPr="004C0447" w:rsidTr="005C555D">
        <w:trPr>
          <w:trHeight w:val="1438"/>
        </w:trPr>
        <w:tc>
          <w:tcPr>
            <w:tcW w:w="568" w:type="dxa"/>
            <w:vAlign w:val="center"/>
          </w:tcPr>
          <w:p w:rsidR="005D4A3C" w:rsidRPr="00B04312" w:rsidRDefault="005A7131"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5</w:t>
            </w:r>
            <w:r w:rsidR="005D4A3C" w:rsidRPr="00B04312">
              <w:rPr>
                <w:rFonts w:ascii="Times New Roman" w:hAnsi="Times New Roman"/>
                <w:sz w:val="26"/>
                <w:szCs w:val="26"/>
                <w:lang w:val="uk-UA"/>
              </w:rPr>
              <w:t>.</w:t>
            </w:r>
          </w:p>
        </w:tc>
        <w:tc>
          <w:tcPr>
            <w:tcW w:w="3971"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Учасники Програми</w:t>
            </w:r>
          </w:p>
        </w:tc>
        <w:tc>
          <w:tcPr>
            <w:tcW w:w="5346" w:type="dxa"/>
            <w:vAlign w:val="center"/>
          </w:tcPr>
          <w:p w:rsidR="005D4A3C" w:rsidRPr="00B04312" w:rsidRDefault="005D4A3C" w:rsidP="005C555D">
            <w:pPr>
              <w:suppressAutoHyphens/>
              <w:spacing w:after="0" w:line="240" w:lineRule="auto"/>
              <w:rPr>
                <w:rFonts w:ascii="Times New Roman" w:hAnsi="Times New Roman"/>
                <w:sz w:val="26"/>
                <w:szCs w:val="26"/>
                <w:lang w:val="uk-UA"/>
              </w:rPr>
            </w:pPr>
            <w:r w:rsidRPr="00B04312">
              <w:rPr>
                <w:rFonts w:ascii="Times New Roman" w:hAnsi="Times New Roman"/>
                <w:sz w:val="26"/>
                <w:szCs w:val="26"/>
                <w:lang w:val="uk-UA"/>
              </w:rPr>
              <w:t>Авангардівська селищна рада,</w:t>
            </w:r>
          </w:p>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Комунальне підприємство «Авангардкомунсервіс» Авангардівської селищної ради</w:t>
            </w:r>
          </w:p>
        </w:tc>
      </w:tr>
      <w:tr w:rsidR="005D4A3C" w:rsidRPr="00B04312" w:rsidTr="007C7E3F">
        <w:trPr>
          <w:trHeight w:val="399"/>
        </w:trPr>
        <w:tc>
          <w:tcPr>
            <w:tcW w:w="568" w:type="dxa"/>
            <w:vAlign w:val="center"/>
          </w:tcPr>
          <w:p w:rsidR="005D4A3C" w:rsidRPr="00B04312" w:rsidRDefault="005A7131"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6</w:t>
            </w:r>
            <w:r w:rsidR="005D4A3C" w:rsidRPr="00B04312">
              <w:rPr>
                <w:rFonts w:ascii="Times New Roman" w:hAnsi="Times New Roman"/>
                <w:sz w:val="26"/>
                <w:szCs w:val="26"/>
                <w:lang w:val="uk-UA"/>
              </w:rPr>
              <w:t>.</w:t>
            </w:r>
          </w:p>
        </w:tc>
        <w:tc>
          <w:tcPr>
            <w:tcW w:w="3971"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Термін реалізації Програми</w:t>
            </w:r>
          </w:p>
        </w:tc>
        <w:tc>
          <w:tcPr>
            <w:tcW w:w="5346"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en-US"/>
              </w:rPr>
              <w:t>202</w:t>
            </w:r>
            <w:r w:rsidR="00E944DD">
              <w:rPr>
                <w:rFonts w:ascii="Times New Roman" w:hAnsi="Times New Roman"/>
                <w:sz w:val="26"/>
                <w:szCs w:val="26"/>
                <w:lang w:val="uk-UA"/>
              </w:rPr>
              <w:t>6</w:t>
            </w:r>
            <w:r w:rsidRPr="00B04312">
              <w:rPr>
                <w:rFonts w:ascii="Times New Roman" w:hAnsi="Times New Roman"/>
                <w:sz w:val="26"/>
                <w:szCs w:val="26"/>
                <w:lang w:val="uk-UA"/>
              </w:rPr>
              <w:t xml:space="preserve"> рік</w:t>
            </w:r>
          </w:p>
        </w:tc>
      </w:tr>
      <w:tr w:rsidR="005D4A3C" w:rsidRPr="00B04312" w:rsidTr="007C7E3F">
        <w:tc>
          <w:tcPr>
            <w:tcW w:w="568" w:type="dxa"/>
            <w:vAlign w:val="center"/>
          </w:tcPr>
          <w:p w:rsidR="005D4A3C" w:rsidRPr="00B04312" w:rsidRDefault="005D4A3C"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6.</w:t>
            </w:r>
          </w:p>
        </w:tc>
        <w:tc>
          <w:tcPr>
            <w:tcW w:w="3971"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Перелік бюджетів, які беруть участь у виконанні Програми</w:t>
            </w:r>
          </w:p>
        </w:tc>
        <w:tc>
          <w:tcPr>
            <w:tcW w:w="5346"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Бюджет Авангардівської селищної</w:t>
            </w:r>
            <w:r w:rsidR="007B11AA" w:rsidRPr="00B04312">
              <w:rPr>
                <w:rFonts w:ascii="Times New Roman" w:hAnsi="Times New Roman"/>
                <w:sz w:val="26"/>
                <w:szCs w:val="26"/>
                <w:lang w:val="uk-UA"/>
              </w:rPr>
              <w:t xml:space="preserve"> територіальної громади</w:t>
            </w:r>
            <w:r w:rsidR="004F7122">
              <w:rPr>
                <w:rFonts w:ascii="Times New Roman" w:hAnsi="Times New Roman"/>
                <w:sz w:val="26"/>
                <w:szCs w:val="26"/>
                <w:lang w:val="uk-UA"/>
              </w:rPr>
              <w:t>.</w:t>
            </w:r>
          </w:p>
        </w:tc>
      </w:tr>
      <w:tr w:rsidR="005D4A3C" w:rsidRPr="00B04312" w:rsidTr="007C7E3F">
        <w:tc>
          <w:tcPr>
            <w:tcW w:w="568" w:type="dxa"/>
            <w:vAlign w:val="center"/>
          </w:tcPr>
          <w:p w:rsidR="005D4A3C" w:rsidRPr="00B04312" w:rsidRDefault="005D4A3C"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7.</w:t>
            </w:r>
          </w:p>
        </w:tc>
        <w:tc>
          <w:tcPr>
            <w:tcW w:w="3971"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Загальний обсяг фінансових ресурсів, необхідних для реалізації Програми, всього</w:t>
            </w:r>
          </w:p>
        </w:tc>
        <w:tc>
          <w:tcPr>
            <w:tcW w:w="5346" w:type="dxa"/>
            <w:vAlign w:val="center"/>
          </w:tcPr>
          <w:p w:rsidR="0078212F" w:rsidRDefault="0078212F" w:rsidP="005C555D">
            <w:pPr>
              <w:suppressAutoHyphens/>
              <w:spacing w:after="0" w:line="240" w:lineRule="auto"/>
              <w:rPr>
                <w:rFonts w:ascii="Times New Roman" w:hAnsi="Times New Roman"/>
                <w:sz w:val="26"/>
                <w:szCs w:val="26"/>
                <w:lang w:val="uk-UA"/>
              </w:rPr>
            </w:pPr>
            <w:r>
              <w:rPr>
                <w:rFonts w:ascii="Times New Roman" w:hAnsi="Times New Roman"/>
                <w:sz w:val="26"/>
                <w:szCs w:val="26"/>
                <w:lang w:val="uk-UA"/>
              </w:rPr>
              <w:t>0117413</w:t>
            </w:r>
          </w:p>
          <w:p w:rsidR="005D4A3C" w:rsidRPr="00B04312" w:rsidRDefault="00444E72" w:rsidP="005C555D">
            <w:pPr>
              <w:suppressAutoHyphens/>
              <w:spacing w:after="0" w:line="240" w:lineRule="auto"/>
              <w:rPr>
                <w:rFonts w:ascii="Times New Roman" w:hAnsi="Times New Roman"/>
                <w:sz w:val="26"/>
                <w:szCs w:val="26"/>
                <w:lang w:val="uk-UA" w:eastAsia="zh-CN"/>
              </w:rPr>
            </w:pPr>
            <w:r>
              <w:rPr>
                <w:rFonts w:ascii="Times New Roman" w:hAnsi="Times New Roman"/>
                <w:sz w:val="26"/>
                <w:szCs w:val="26"/>
                <w:lang w:val="uk-UA"/>
              </w:rPr>
              <w:t>15 0</w:t>
            </w:r>
            <w:r w:rsidR="004F7122">
              <w:rPr>
                <w:rFonts w:ascii="Times New Roman" w:hAnsi="Times New Roman"/>
                <w:sz w:val="26"/>
                <w:szCs w:val="26"/>
                <w:lang w:val="uk-UA"/>
              </w:rPr>
              <w:t>00</w:t>
            </w:r>
            <w:r w:rsidR="002C40C7">
              <w:rPr>
                <w:rFonts w:ascii="Times New Roman" w:hAnsi="Times New Roman"/>
                <w:sz w:val="26"/>
                <w:szCs w:val="26"/>
                <w:lang w:val="uk-UA"/>
              </w:rPr>
              <w:t>,00</w:t>
            </w:r>
            <w:r w:rsidR="005D4A3C" w:rsidRPr="00B04312">
              <w:rPr>
                <w:rFonts w:ascii="Times New Roman" w:hAnsi="Times New Roman"/>
                <w:sz w:val="26"/>
                <w:szCs w:val="26"/>
                <w:lang w:val="uk-UA"/>
              </w:rPr>
              <w:t xml:space="preserve"> грн.</w:t>
            </w:r>
          </w:p>
        </w:tc>
      </w:tr>
    </w:tbl>
    <w:p w:rsidR="00286B89" w:rsidRPr="00B04312" w:rsidRDefault="00286B89" w:rsidP="00E33278">
      <w:pPr>
        <w:spacing w:after="0"/>
        <w:jc w:val="center"/>
        <w:rPr>
          <w:rFonts w:ascii="Times New Roman" w:hAnsi="Times New Roman"/>
          <w:b/>
          <w:sz w:val="26"/>
          <w:szCs w:val="26"/>
          <w:lang w:val="uk-UA"/>
        </w:rPr>
      </w:pPr>
    </w:p>
    <w:p w:rsidR="00121407" w:rsidRPr="00B04312" w:rsidRDefault="005A7131" w:rsidP="001A25A8">
      <w:pPr>
        <w:spacing w:after="0" w:line="240" w:lineRule="auto"/>
        <w:jc w:val="center"/>
        <w:rPr>
          <w:rFonts w:ascii="Times New Roman" w:hAnsi="Times New Roman"/>
          <w:b/>
          <w:sz w:val="26"/>
          <w:szCs w:val="26"/>
          <w:lang w:val="uk-UA"/>
        </w:rPr>
      </w:pPr>
      <w:r w:rsidRPr="00B04312">
        <w:rPr>
          <w:rFonts w:ascii="Times New Roman" w:hAnsi="Times New Roman"/>
          <w:b/>
          <w:sz w:val="26"/>
          <w:szCs w:val="26"/>
          <w:lang w:val="uk-UA"/>
        </w:rPr>
        <w:t>2. ЗАГАЛЬНА ХАРАКТЕРИСТИКА ПРОГРАМИ</w:t>
      </w:r>
    </w:p>
    <w:p w:rsidR="00121407" w:rsidRPr="00B04312" w:rsidRDefault="00121407" w:rsidP="001A25A8">
      <w:pPr>
        <w:spacing w:after="0" w:line="240" w:lineRule="auto"/>
        <w:ind w:firstLine="709"/>
        <w:jc w:val="both"/>
        <w:rPr>
          <w:rFonts w:ascii="Times New Roman" w:hAnsi="Times New Roman"/>
          <w:b/>
          <w:sz w:val="26"/>
          <w:szCs w:val="26"/>
          <w:lang w:val="uk-UA"/>
        </w:rPr>
      </w:pPr>
      <w:r w:rsidRPr="00B04312">
        <w:rPr>
          <w:rFonts w:ascii="Times New Roman" w:hAnsi="Times New Roman"/>
          <w:sz w:val="26"/>
          <w:szCs w:val="26"/>
          <w:lang w:val="uk-UA"/>
        </w:rPr>
        <w:t xml:space="preserve">Програма </w:t>
      </w:r>
      <w:r w:rsidR="006A7A9C" w:rsidRPr="00B04312">
        <w:rPr>
          <w:rFonts w:ascii="Times New Roman" w:hAnsi="Times New Roman"/>
          <w:sz w:val="26"/>
          <w:szCs w:val="26"/>
          <w:lang w:val="uk-UA"/>
        </w:rPr>
        <w:t xml:space="preserve">перевезення громадян на </w:t>
      </w:r>
      <w:r w:rsidR="007B11AA" w:rsidRPr="00B04312">
        <w:rPr>
          <w:rFonts w:ascii="Times New Roman" w:hAnsi="Times New Roman"/>
          <w:sz w:val="26"/>
          <w:szCs w:val="26"/>
          <w:lang w:val="uk-UA"/>
        </w:rPr>
        <w:t>не</w:t>
      </w:r>
      <w:r w:rsidR="006A7A9C" w:rsidRPr="00B04312">
        <w:rPr>
          <w:rFonts w:ascii="Times New Roman" w:hAnsi="Times New Roman"/>
          <w:sz w:val="26"/>
          <w:szCs w:val="26"/>
          <w:lang w:val="uk-UA"/>
        </w:rPr>
        <w:t>регулярних спеціальних маршрутах на території Авангардівської селищної ради на 20</w:t>
      </w:r>
      <w:r w:rsidR="00E944DD">
        <w:rPr>
          <w:rFonts w:ascii="Times New Roman" w:hAnsi="Times New Roman"/>
          <w:sz w:val="26"/>
          <w:szCs w:val="26"/>
          <w:lang w:val="uk-UA"/>
        </w:rPr>
        <w:t>26</w:t>
      </w:r>
      <w:r w:rsidR="006A7A9C" w:rsidRPr="00B04312">
        <w:rPr>
          <w:rFonts w:ascii="Times New Roman" w:hAnsi="Times New Roman"/>
          <w:sz w:val="26"/>
          <w:szCs w:val="26"/>
          <w:lang w:val="uk-UA"/>
        </w:rPr>
        <w:t xml:space="preserve"> рік</w:t>
      </w:r>
      <w:r w:rsidRPr="00B04312">
        <w:rPr>
          <w:rFonts w:ascii="Times New Roman" w:hAnsi="Times New Roman"/>
          <w:sz w:val="26"/>
          <w:szCs w:val="26"/>
          <w:lang w:val="uk-UA"/>
        </w:rPr>
        <w:t xml:space="preserve"> (далі - Програма)</w:t>
      </w:r>
      <w:r w:rsidRPr="00B04312">
        <w:rPr>
          <w:rFonts w:ascii="Times New Roman" w:hAnsi="Times New Roman"/>
          <w:b/>
          <w:sz w:val="26"/>
          <w:szCs w:val="26"/>
          <w:lang w:val="uk-UA"/>
        </w:rPr>
        <w:t xml:space="preserve"> </w:t>
      </w:r>
      <w:r w:rsidRPr="00B04312">
        <w:rPr>
          <w:rFonts w:ascii="Times New Roman" w:hAnsi="Times New Roman"/>
          <w:sz w:val="26"/>
          <w:szCs w:val="26"/>
          <w:lang w:val="uk-UA"/>
        </w:rPr>
        <w:t>напр</w:t>
      </w:r>
      <w:r w:rsidR="006A7A9C" w:rsidRPr="00B04312">
        <w:rPr>
          <w:rFonts w:ascii="Times New Roman" w:hAnsi="Times New Roman"/>
          <w:sz w:val="26"/>
          <w:szCs w:val="26"/>
          <w:lang w:val="uk-UA"/>
        </w:rPr>
        <w:t>авлена на організацію безкоштовного</w:t>
      </w:r>
      <w:r w:rsidRPr="00B04312">
        <w:rPr>
          <w:rFonts w:ascii="Times New Roman" w:hAnsi="Times New Roman"/>
          <w:sz w:val="26"/>
          <w:szCs w:val="26"/>
          <w:lang w:val="uk-UA"/>
        </w:rPr>
        <w:t xml:space="preserve"> проїзду </w:t>
      </w:r>
      <w:r w:rsidR="006A7A9C" w:rsidRPr="00B04312">
        <w:rPr>
          <w:rFonts w:ascii="Times New Roman" w:hAnsi="Times New Roman"/>
          <w:sz w:val="26"/>
          <w:szCs w:val="26"/>
          <w:lang w:val="uk-UA"/>
        </w:rPr>
        <w:t>мешканців Авангардівської селищної ради</w:t>
      </w:r>
      <w:r w:rsidRPr="00B04312">
        <w:rPr>
          <w:rFonts w:ascii="Times New Roman" w:hAnsi="Times New Roman"/>
          <w:sz w:val="26"/>
          <w:szCs w:val="26"/>
          <w:lang w:val="uk-UA"/>
        </w:rPr>
        <w:t xml:space="preserve"> на </w:t>
      </w:r>
      <w:r w:rsidR="006A7A9C" w:rsidRPr="00B04312">
        <w:rPr>
          <w:rFonts w:ascii="Times New Roman" w:hAnsi="Times New Roman"/>
          <w:sz w:val="26"/>
          <w:szCs w:val="26"/>
          <w:lang w:val="uk-UA"/>
        </w:rPr>
        <w:t xml:space="preserve">визначених </w:t>
      </w:r>
      <w:r w:rsidR="007B11AA" w:rsidRPr="00B04312">
        <w:rPr>
          <w:rFonts w:ascii="Times New Roman" w:hAnsi="Times New Roman"/>
          <w:sz w:val="26"/>
          <w:szCs w:val="26"/>
          <w:lang w:val="uk-UA"/>
        </w:rPr>
        <w:t>не</w:t>
      </w:r>
      <w:r w:rsidR="006A7A9C" w:rsidRPr="00B04312">
        <w:rPr>
          <w:rFonts w:ascii="Times New Roman" w:hAnsi="Times New Roman"/>
          <w:sz w:val="26"/>
          <w:szCs w:val="26"/>
          <w:lang w:val="uk-UA"/>
        </w:rPr>
        <w:t xml:space="preserve">регулярних спеціальних </w:t>
      </w:r>
      <w:r w:rsidRPr="00B04312">
        <w:rPr>
          <w:rFonts w:ascii="Times New Roman" w:hAnsi="Times New Roman"/>
          <w:sz w:val="26"/>
          <w:szCs w:val="26"/>
          <w:lang w:val="uk-UA"/>
        </w:rPr>
        <w:t xml:space="preserve">маршрутах та забезпечення компенсації </w:t>
      </w:r>
      <w:r w:rsidR="006A7A9C" w:rsidRPr="00B04312">
        <w:rPr>
          <w:rFonts w:ascii="Times New Roman" w:hAnsi="Times New Roman"/>
          <w:sz w:val="26"/>
          <w:szCs w:val="26"/>
          <w:lang w:val="uk-UA"/>
        </w:rPr>
        <w:t xml:space="preserve">перевізнику </w:t>
      </w:r>
      <w:r w:rsidR="00DD4ABE" w:rsidRPr="00B04312">
        <w:rPr>
          <w:rFonts w:ascii="Times New Roman" w:hAnsi="Times New Roman"/>
          <w:sz w:val="26"/>
          <w:szCs w:val="26"/>
          <w:lang w:val="uk-UA"/>
        </w:rPr>
        <w:t>за</w:t>
      </w:r>
      <w:r w:rsidRPr="00B04312">
        <w:rPr>
          <w:rFonts w:ascii="Times New Roman" w:hAnsi="Times New Roman"/>
          <w:sz w:val="26"/>
          <w:szCs w:val="26"/>
          <w:lang w:val="uk-UA"/>
        </w:rPr>
        <w:t xml:space="preserve"> </w:t>
      </w:r>
      <w:r w:rsidR="006A7A9C" w:rsidRPr="00B04312">
        <w:rPr>
          <w:rFonts w:ascii="Times New Roman" w:hAnsi="Times New Roman"/>
          <w:sz w:val="26"/>
          <w:szCs w:val="26"/>
          <w:lang w:val="uk-UA"/>
        </w:rPr>
        <w:t>витрат</w:t>
      </w:r>
      <w:r w:rsidR="00DD4ABE" w:rsidRPr="00B04312">
        <w:rPr>
          <w:rFonts w:ascii="Times New Roman" w:hAnsi="Times New Roman"/>
          <w:sz w:val="26"/>
          <w:szCs w:val="26"/>
          <w:lang w:val="uk-UA"/>
        </w:rPr>
        <w:t>и</w:t>
      </w:r>
      <w:r w:rsidR="006A7A9C" w:rsidRPr="00B04312">
        <w:rPr>
          <w:rFonts w:ascii="Times New Roman" w:hAnsi="Times New Roman"/>
          <w:sz w:val="26"/>
          <w:szCs w:val="26"/>
          <w:lang w:val="uk-UA"/>
        </w:rPr>
        <w:t xml:space="preserve"> на вищезазначені перевезення.</w:t>
      </w:r>
    </w:p>
    <w:p w:rsidR="00121407" w:rsidRDefault="00121407" w:rsidP="001A25A8">
      <w:pPr>
        <w:autoSpaceDE w:val="0"/>
        <w:autoSpaceDN w:val="0"/>
        <w:adjustRightInd w:val="0"/>
        <w:spacing w:after="0" w:line="240" w:lineRule="auto"/>
        <w:ind w:firstLine="720"/>
        <w:jc w:val="both"/>
        <w:rPr>
          <w:rFonts w:ascii="Times New Roman" w:hAnsi="Times New Roman"/>
          <w:bCs/>
          <w:color w:val="000000"/>
          <w:sz w:val="26"/>
          <w:szCs w:val="26"/>
          <w:lang w:val="uk-UA"/>
        </w:rPr>
      </w:pPr>
      <w:r w:rsidRPr="00B04312">
        <w:rPr>
          <w:rFonts w:ascii="Times New Roman" w:hAnsi="Times New Roman"/>
          <w:color w:val="000000"/>
          <w:sz w:val="26"/>
          <w:szCs w:val="26"/>
          <w:lang w:val="uk-UA"/>
        </w:rPr>
        <w:t xml:space="preserve">Програма розроблена відповідно до </w:t>
      </w:r>
      <w:r w:rsidRPr="00B04312">
        <w:rPr>
          <w:rFonts w:ascii="Times New Roman" w:hAnsi="Times New Roman"/>
          <w:bCs/>
          <w:color w:val="000000"/>
          <w:sz w:val="26"/>
          <w:szCs w:val="26"/>
          <w:lang w:val="uk-UA"/>
        </w:rPr>
        <w:t>Бюд</w:t>
      </w:r>
      <w:r w:rsidR="008E3936" w:rsidRPr="00B04312">
        <w:rPr>
          <w:rFonts w:ascii="Times New Roman" w:hAnsi="Times New Roman"/>
          <w:bCs/>
          <w:color w:val="000000"/>
          <w:sz w:val="26"/>
          <w:szCs w:val="26"/>
          <w:lang w:val="uk-UA"/>
        </w:rPr>
        <w:t>жетного Кодексу України, Закону</w:t>
      </w:r>
      <w:r w:rsidRPr="00B04312">
        <w:rPr>
          <w:rFonts w:ascii="Times New Roman" w:hAnsi="Times New Roman"/>
          <w:bCs/>
          <w:color w:val="000000"/>
          <w:sz w:val="26"/>
          <w:szCs w:val="26"/>
          <w:lang w:val="uk-UA"/>
        </w:rPr>
        <w:t xml:space="preserve"> України </w:t>
      </w:r>
      <w:r w:rsidR="006A7A9C" w:rsidRPr="00B04312">
        <w:rPr>
          <w:rFonts w:ascii="Times New Roman" w:hAnsi="Times New Roman"/>
          <w:bCs/>
          <w:color w:val="000000"/>
          <w:sz w:val="26"/>
          <w:szCs w:val="26"/>
          <w:lang w:val="uk-UA"/>
        </w:rPr>
        <w:t xml:space="preserve">«Про автомобільний транспорт», </w:t>
      </w:r>
      <w:r w:rsidR="008E3936" w:rsidRPr="00B04312">
        <w:rPr>
          <w:rFonts w:ascii="Times New Roman" w:hAnsi="Times New Roman"/>
          <w:bCs/>
          <w:color w:val="000000"/>
          <w:sz w:val="26"/>
          <w:szCs w:val="26"/>
          <w:lang w:val="uk-UA"/>
        </w:rPr>
        <w:t>Закону України «Про місцеве самоврядування в Україні»,</w:t>
      </w:r>
      <w:r w:rsidR="0029301A" w:rsidRPr="00B04312">
        <w:rPr>
          <w:rFonts w:ascii="Times New Roman" w:hAnsi="Times New Roman"/>
          <w:bCs/>
          <w:color w:val="000000"/>
          <w:sz w:val="26"/>
          <w:szCs w:val="26"/>
          <w:lang w:val="uk-UA"/>
        </w:rPr>
        <w:t xml:space="preserve"> постанови КМУ від 18 лютого 1997 р. </w:t>
      </w:r>
      <w:r w:rsidR="005A7131" w:rsidRPr="00B04312">
        <w:rPr>
          <w:rFonts w:ascii="Times New Roman" w:hAnsi="Times New Roman"/>
          <w:bCs/>
          <w:color w:val="000000"/>
          <w:sz w:val="26"/>
          <w:szCs w:val="26"/>
          <w:lang w:val="uk-UA"/>
        </w:rPr>
        <w:t>№</w:t>
      </w:r>
      <w:r w:rsidR="0029301A" w:rsidRPr="00B04312">
        <w:rPr>
          <w:rFonts w:ascii="Times New Roman" w:hAnsi="Times New Roman"/>
          <w:bCs/>
          <w:color w:val="000000"/>
          <w:sz w:val="26"/>
          <w:szCs w:val="26"/>
          <w:lang w:val="uk-UA"/>
        </w:rPr>
        <w:t xml:space="preserve"> 176 «Про затвердження Правил надання послуг пасажирського автомобільного транспорту».</w:t>
      </w:r>
    </w:p>
    <w:p w:rsidR="00485237" w:rsidRPr="00485237" w:rsidRDefault="00485237" w:rsidP="001A25A8">
      <w:pPr>
        <w:autoSpaceDE w:val="0"/>
        <w:autoSpaceDN w:val="0"/>
        <w:adjustRightInd w:val="0"/>
        <w:spacing w:after="0" w:line="240" w:lineRule="auto"/>
        <w:ind w:firstLine="720"/>
        <w:jc w:val="both"/>
        <w:rPr>
          <w:rFonts w:ascii="Times New Roman" w:hAnsi="Times New Roman"/>
          <w:color w:val="000000"/>
          <w:sz w:val="16"/>
          <w:szCs w:val="16"/>
          <w:lang w:val="uk-UA"/>
        </w:rPr>
      </w:pPr>
    </w:p>
    <w:p w:rsidR="00EB6D8B" w:rsidRPr="00B04312" w:rsidRDefault="005A7131" w:rsidP="001A25A8">
      <w:pPr>
        <w:spacing w:after="0" w:line="240" w:lineRule="auto"/>
        <w:ind w:firstLine="720"/>
        <w:jc w:val="center"/>
        <w:rPr>
          <w:rFonts w:ascii="Times New Roman" w:hAnsi="Times New Roman"/>
          <w:b/>
          <w:sz w:val="26"/>
          <w:szCs w:val="26"/>
          <w:lang w:val="uk-UA"/>
        </w:rPr>
      </w:pPr>
      <w:r w:rsidRPr="00B04312">
        <w:rPr>
          <w:rFonts w:ascii="Times New Roman" w:hAnsi="Times New Roman"/>
          <w:b/>
          <w:sz w:val="26"/>
          <w:szCs w:val="26"/>
          <w:lang w:val="uk-UA"/>
        </w:rPr>
        <w:t>3. ВИЗНАЧЕННЯ ПРОБЛЕМ, НА РОЗВ</w:t>
      </w:r>
      <w:r w:rsidR="00121407" w:rsidRPr="00B04312">
        <w:rPr>
          <w:rFonts w:ascii="Times New Roman" w:hAnsi="Times New Roman"/>
          <w:b/>
          <w:sz w:val="26"/>
          <w:szCs w:val="26"/>
          <w:lang w:val="uk-UA"/>
        </w:rPr>
        <w:t>’</w:t>
      </w:r>
      <w:r w:rsidRPr="00B04312">
        <w:rPr>
          <w:rFonts w:ascii="Times New Roman" w:hAnsi="Times New Roman"/>
          <w:b/>
          <w:sz w:val="26"/>
          <w:szCs w:val="26"/>
          <w:lang w:val="uk-UA"/>
        </w:rPr>
        <w:t>ЯЗАННЯ ЯКИХ СПРЯМОВАНА ПРОГРАМА</w:t>
      </w:r>
    </w:p>
    <w:p w:rsidR="004F71FC" w:rsidRPr="00B04312" w:rsidRDefault="00121407" w:rsidP="0098216A">
      <w:pPr>
        <w:spacing w:after="0" w:line="240" w:lineRule="auto"/>
        <w:ind w:firstLine="567"/>
        <w:jc w:val="both"/>
        <w:rPr>
          <w:rFonts w:ascii="Times New Roman" w:hAnsi="Times New Roman"/>
          <w:sz w:val="26"/>
          <w:szCs w:val="26"/>
          <w:lang w:val="uk-UA"/>
        </w:rPr>
      </w:pPr>
      <w:r w:rsidRPr="00B04312">
        <w:rPr>
          <w:rFonts w:ascii="Times New Roman" w:hAnsi="Times New Roman"/>
          <w:sz w:val="26"/>
          <w:szCs w:val="26"/>
          <w:lang w:val="uk-UA"/>
        </w:rPr>
        <w:t>В</w:t>
      </w:r>
      <w:r w:rsidR="001565E7" w:rsidRPr="00B04312">
        <w:rPr>
          <w:rFonts w:ascii="Times New Roman" w:hAnsi="Times New Roman"/>
          <w:sz w:val="26"/>
          <w:szCs w:val="26"/>
          <w:lang w:val="uk-UA"/>
        </w:rPr>
        <w:t xml:space="preserve">наслідок об’єднання </w:t>
      </w:r>
      <w:r w:rsidR="005A7131" w:rsidRPr="00B04312">
        <w:rPr>
          <w:rFonts w:ascii="Times New Roman" w:hAnsi="Times New Roman"/>
          <w:sz w:val="26"/>
          <w:szCs w:val="26"/>
          <w:lang w:val="uk-UA"/>
        </w:rPr>
        <w:t>територіальних громад</w:t>
      </w:r>
      <w:r w:rsidR="00D05657" w:rsidRPr="00B04312">
        <w:rPr>
          <w:rFonts w:ascii="Times New Roman" w:hAnsi="Times New Roman"/>
          <w:sz w:val="26"/>
          <w:szCs w:val="26"/>
          <w:lang w:val="uk-UA"/>
        </w:rPr>
        <w:t>,</w:t>
      </w:r>
      <w:r w:rsidR="00EB6D8B" w:rsidRPr="00B04312">
        <w:rPr>
          <w:rFonts w:ascii="Times New Roman" w:hAnsi="Times New Roman"/>
          <w:sz w:val="26"/>
          <w:szCs w:val="26"/>
          <w:lang w:val="uk-UA"/>
        </w:rPr>
        <w:t xml:space="preserve"> </w:t>
      </w:r>
      <w:r w:rsidR="005C2B14" w:rsidRPr="00B04312">
        <w:rPr>
          <w:rFonts w:ascii="Times New Roman" w:hAnsi="Times New Roman"/>
          <w:sz w:val="26"/>
          <w:szCs w:val="26"/>
          <w:lang w:val="uk-UA"/>
        </w:rPr>
        <w:t xml:space="preserve">виникла нагальна проблема </w:t>
      </w:r>
      <w:r w:rsidR="007C51B3" w:rsidRPr="00B04312">
        <w:rPr>
          <w:rFonts w:ascii="Times New Roman" w:hAnsi="Times New Roman"/>
          <w:sz w:val="26"/>
          <w:szCs w:val="26"/>
          <w:lang w:val="uk-UA"/>
        </w:rPr>
        <w:t xml:space="preserve">в організації регулярних перевезень мешканців </w:t>
      </w:r>
      <w:r w:rsidR="007927F7" w:rsidRPr="00B04312">
        <w:rPr>
          <w:rFonts w:ascii="Times New Roman" w:hAnsi="Times New Roman"/>
          <w:sz w:val="26"/>
          <w:szCs w:val="26"/>
          <w:lang w:val="uk-UA"/>
        </w:rPr>
        <w:t>населених пунктів Авангардівської селищної ради</w:t>
      </w:r>
      <w:r w:rsidR="000B3FC4" w:rsidRPr="00B04312">
        <w:rPr>
          <w:rFonts w:ascii="Times New Roman" w:hAnsi="Times New Roman"/>
          <w:sz w:val="26"/>
          <w:szCs w:val="26"/>
          <w:lang w:val="uk-UA"/>
        </w:rPr>
        <w:t xml:space="preserve"> до </w:t>
      </w:r>
      <w:r w:rsidR="0098216A" w:rsidRPr="00B04312">
        <w:rPr>
          <w:rFonts w:ascii="Times New Roman" w:hAnsi="Times New Roman"/>
          <w:sz w:val="26"/>
          <w:szCs w:val="26"/>
          <w:lang w:val="uk-UA"/>
        </w:rPr>
        <w:t>смт</w:t>
      </w:r>
      <w:r w:rsidR="00F10B88" w:rsidRPr="00B04312">
        <w:rPr>
          <w:rFonts w:ascii="Times New Roman" w:hAnsi="Times New Roman"/>
          <w:sz w:val="26"/>
          <w:szCs w:val="26"/>
          <w:lang w:val="uk-UA"/>
        </w:rPr>
        <w:t>.</w:t>
      </w:r>
      <w:r w:rsidR="0098216A" w:rsidRPr="00B04312">
        <w:rPr>
          <w:rFonts w:ascii="Times New Roman" w:hAnsi="Times New Roman"/>
          <w:sz w:val="26"/>
          <w:szCs w:val="26"/>
          <w:lang w:val="uk-UA"/>
        </w:rPr>
        <w:t xml:space="preserve"> </w:t>
      </w:r>
      <w:r w:rsidR="005C555D" w:rsidRPr="00B04312">
        <w:rPr>
          <w:rFonts w:ascii="Times New Roman" w:hAnsi="Times New Roman"/>
          <w:sz w:val="26"/>
          <w:szCs w:val="26"/>
          <w:lang w:val="uk-UA"/>
        </w:rPr>
        <w:t>Овідіопо</w:t>
      </w:r>
      <w:r w:rsidR="007B11AA" w:rsidRPr="00B04312">
        <w:rPr>
          <w:rFonts w:ascii="Times New Roman" w:hAnsi="Times New Roman"/>
          <w:sz w:val="26"/>
          <w:szCs w:val="26"/>
          <w:lang w:val="uk-UA"/>
        </w:rPr>
        <w:t xml:space="preserve">ль, місто Біляївка та інші, де надаються </w:t>
      </w:r>
      <w:r w:rsidR="0098216A" w:rsidRPr="00B04312">
        <w:rPr>
          <w:rFonts w:ascii="Times New Roman" w:hAnsi="Times New Roman"/>
          <w:sz w:val="26"/>
          <w:szCs w:val="26"/>
          <w:lang w:val="uk-UA"/>
        </w:rPr>
        <w:t xml:space="preserve"> послуги</w:t>
      </w:r>
      <w:r w:rsidR="00EB6D8B" w:rsidRPr="00B04312">
        <w:rPr>
          <w:rFonts w:ascii="Times New Roman" w:hAnsi="Times New Roman"/>
          <w:sz w:val="26"/>
          <w:szCs w:val="26"/>
          <w:lang w:val="uk-UA"/>
        </w:rPr>
        <w:t>.</w:t>
      </w:r>
      <w:r w:rsidR="004F71FC" w:rsidRPr="00B04312">
        <w:rPr>
          <w:rFonts w:ascii="Times New Roman" w:hAnsi="Times New Roman"/>
          <w:sz w:val="26"/>
          <w:szCs w:val="26"/>
          <w:lang w:val="uk-UA"/>
        </w:rPr>
        <w:t xml:space="preserve"> </w:t>
      </w:r>
    </w:p>
    <w:p w:rsidR="00A3524C" w:rsidRPr="00B04312" w:rsidRDefault="00F72F9A" w:rsidP="00A3524C">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 xml:space="preserve">Ситуація, що склалася, </w:t>
      </w:r>
      <w:r w:rsidR="0098216A" w:rsidRPr="00B04312">
        <w:rPr>
          <w:rFonts w:ascii="Times New Roman" w:hAnsi="Times New Roman"/>
          <w:sz w:val="26"/>
          <w:szCs w:val="26"/>
          <w:lang w:val="uk-UA"/>
        </w:rPr>
        <w:t>потребує врегулювання</w:t>
      </w:r>
      <w:r w:rsidR="00A3524C" w:rsidRPr="00B04312">
        <w:rPr>
          <w:rFonts w:ascii="Times New Roman" w:hAnsi="Times New Roman"/>
          <w:sz w:val="26"/>
          <w:szCs w:val="26"/>
          <w:lang w:val="uk-UA"/>
        </w:rPr>
        <w:t>.</w:t>
      </w:r>
      <w:r w:rsidR="0098216A" w:rsidRPr="00B04312">
        <w:rPr>
          <w:rFonts w:ascii="Times New Roman" w:hAnsi="Times New Roman"/>
          <w:sz w:val="26"/>
          <w:szCs w:val="26"/>
          <w:lang w:val="uk-UA"/>
        </w:rPr>
        <w:t xml:space="preserve"> </w:t>
      </w:r>
      <w:r w:rsidR="00A3524C" w:rsidRPr="00B04312">
        <w:rPr>
          <w:rFonts w:ascii="Times New Roman" w:hAnsi="Times New Roman"/>
          <w:sz w:val="26"/>
          <w:szCs w:val="26"/>
          <w:lang w:val="uk-UA"/>
        </w:rPr>
        <w:t>О</w:t>
      </w:r>
      <w:r w:rsidR="0098216A" w:rsidRPr="00B04312">
        <w:rPr>
          <w:rFonts w:ascii="Times New Roman" w:hAnsi="Times New Roman"/>
          <w:sz w:val="26"/>
          <w:szCs w:val="26"/>
          <w:lang w:val="uk-UA"/>
        </w:rPr>
        <w:t xml:space="preserve">дним з шляхів </w:t>
      </w:r>
      <w:r w:rsidR="00A3524C" w:rsidRPr="00B04312">
        <w:rPr>
          <w:rFonts w:ascii="Times New Roman" w:hAnsi="Times New Roman"/>
          <w:sz w:val="26"/>
          <w:szCs w:val="26"/>
          <w:lang w:val="uk-UA"/>
        </w:rPr>
        <w:t xml:space="preserve">її вирішення є організація перевезень на </w:t>
      </w:r>
      <w:r w:rsidR="007B11AA" w:rsidRPr="00B04312">
        <w:rPr>
          <w:rFonts w:ascii="Times New Roman" w:hAnsi="Times New Roman"/>
          <w:sz w:val="26"/>
          <w:szCs w:val="26"/>
          <w:lang w:val="uk-UA"/>
        </w:rPr>
        <w:t>не</w:t>
      </w:r>
      <w:r w:rsidR="00A3524C" w:rsidRPr="00B04312">
        <w:rPr>
          <w:rFonts w:ascii="Times New Roman" w:hAnsi="Times New Roman"/>
          <w:sz w:val="26"/>
          <w:szCs w:val="26"/>
          <w:lang w:val="uk-UA"/>
        </w:rPr>
        <w:t>регулярних спеціальних, що дасть можливість забезпечення реалізації прав окремих</w:t>
      </w:r>
      <w:r w:rsidR="007B11AA" w:rsidRPr="00B04312">
        <w:rPr>
          <w:rFonts w:ascii="Times New Roman" w:hAnsi="Times New Roman"/>
          <w:sz w:val="26"/>
          <w:szCs w:val="26"/>
          <w:lang w:val="uk-UA"/>
        </w:rPr>
        <w:t xml:space="preserve"> категорій громадян на </w:t>
      </w:r>
      <w:r w:rsidR="00A3524C" w:rsidRPr="00B04312">
        <w:rPr>
          <w:rFonts w:ascii="Times New Roman" w:hAnsi="Times New Roman"/>
          <w:sz w:val="26"/>
          <w:szCs w:val="26"/>
          <w:lang w:val="uk-UA"/>
        </w:rPr>
        <w:t xml:space="preserve"> проїзд автомобільним транспортом на </w:t>
      </w:r>
      <w:r w:rsidR="007B11AA" w:rsidRPr="00B04312">
        <w:rPr>
          <w:rFonts w:ascii="Times New Roman" w:hAnsi="Times New Roman"/>
          <w:sz w:val="26"/>
          <w:szCs w:val="26"/>
          <w:lang w:val="uk-UA"/>
        </w:rPr>
        <w:t>не</w:t>
      </w:r>
      <w:r w:rsidR="00A3524C" w:rsidRPr="00B04312">
        <w:rPr>
          <w:rFonts w:ascii="Times New Roman" w:hAnsi="Times New Roman"/>
          <w:sz w:val="26"/>
          <w:szCs w:val="26"/>
          <w:lang w:val="uk-UA"/>
        </w:rPr>
        <w:t xml:space="preserve">регулярних спеціальних маршрутах на території Авангардівської селищної </w:t>
      </w:r>
      <w:r w:rsidR="00E944DD">
        <w:rPr>
          <w:rFonts w:ascii="Times New Roman" w:hAnsi="Times New Roman"/>
          <w:sz w:val="26"/>
          <w:szCs w:val="26"/>
          <w:lang w:val="uk-UA"/>
        </w:rPr>
        <w:t>ради протягом 2026</w:t>
      </w:r>
      <w:r w:rsidR="004F7122">
        <w:rPr>
          <w:rFonts w:ascii="Times New Roman" w:hAnsi="Times New Roman"/>
          <w:sz w:val="26"/>
          <w:szCs w:val="26"/>
          <w:lang w:val="uk-UA"/>
        </w:rPr>
        <w:t xml:space="preserve"> року, за рахунок коштів бюджету Авангардівської селищної територіальної громади.</w:t>
      </w:r>
    </w:p>
    <w:p w:rsidR="007927F7" w:rsidRPr="00B04312" w:rsidRDefault="007927F7" w:rsidP="007927F7">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lastRenderedPageBreak/>
        <w:t>Стаття 91 Бюджетного кодексу України передбачає видатки з місцев</w:t>
      </w:r>
      <w:r w:rsidR="007B11AA" w:rsidRPr="00B04312">
        <w:rPr>
          <w:rFonts w:ascii="Times New Roman" w:hAnsi="Times New Roman"/>
          <w:sz w:val="26"/>
          <w:szCs w:val="26"/>
          <w:lang w:val="uk-UA"/>
        </w:rPr>
        <w:t>ого бюджету на місцеві програми.</w:t>
      </w:r>
    </w:p>
    <w:p w:rsidR="00121407" w:rsidRDefault="00121407" w:rsidP="001A25A8">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 xml:space="preserve">Розв’язання даної проблеми потребує скоординованих дій </w:t>
      </w:r>
      <w:r w:rsidR="000A07F9" w:rsidRPr="00B04312">
        <w:rPr>
          <w:rFonts w:ascii="Times New Roman" w:hAnsi="Times New Roman"/>
          <w:sz w:val="26"/>
          <w:szCs w:val="26"/>
          <w:lang w:val="uk-UA"/>
        </w:rPr>
        <w:t>Авангардівської селищної рад</w:t>
      </w:r>
      <w:r w:rsidR="007B11AA" w:rsidRPr="00B04312">
        <w:rPr>
          <w:rFonts w:ascii="Times New Roman" w:hAnsi="Times New Roman"/>
          <w:sz w:val="26"/>
          <w:szCs w:val="26"/>
          <w:lang w:val="uk-UA"/>
        </w:rPr>
        <w:t xml:space="preserve">и, </w:t>
      </w:r>
      <w:r w:rsidRPr="00B04312">
        <w:rPr>
          <w:rFonts w:ascii="Times New Roman" w:hAnsi="Times New Roman"/>
          <w:sz w:val="26"/>
          <w:szCs w:val="26"/>
          <w:lang w:val="uk-UA"/>
        </w:rPr>
        <w:t>Програму пер</w:t>
      </w:r>
      <w:r w:rsidR="004F7122">
        <w:rPr>
          <w:rFonts w:ascii="Times New Roman" w:hAnsi="Times New Roman"/>
          <w:sz w:val="26"/>
          <w:szCs w:val="26"/>
          <w:lang w:val="uk-UA"/>
        </w:rPr>
        <w:t>ед</w:t>
      </w:r>
      <w:r w:rsidR="00E944DD">
        <w:rPr>
          <w:rFonts w:ascii="Times New Roman" w:hAnsi="Times New Roman"/>
          <w:sz w:val="26"/>
          <w:szCs w:val="26"/>
          <w:lang w:val="uk-UA"/>
        </w:rPr>
        <w:t>бачається виконати протягом 2026</w:t>
      </w:r>
      <w:r w:rsidRPr="00B04312">
        <w:rPr>
          <w:rFonts w:ascii="Times New Roman" w:hAnsi="Times New Roman"/>
          <w:sz w:val="26"/>
          <w:szCs w:val="26"/>
          <w:lang w:val="uk-UA"/>
        </w:rPr>
        <w:t xml:space="preserve"> року.</w:t>
      </w:r>
    </w:p>
    <w:p w:rsidR="00485237" w:rsidRPr="00B04312" w:rsidRDefault="00485237" w:rsidP="001A25A8">
      <w:pPr>
        <w:spacing w:after="0" w:line="240" w:lineRule="auto"/>
        <w:ind w:firstLine="720"/>
        <w:jc w:val="both"/>
        <w:rPr>
          <w:rFonts w:ascii="Times New Roman" w:hAnsi="Times New Roman"/>
          <w:sz w:val="26"/>
          <w:szCs w:val="26"/>
          <w:lang w:val="uk-UA"/>
        </w:rPr>
      </w:pPr>
    </w:p>
    <w:p w:rsidR="00121407" w:rsidRPr="00B04312" w:rsidRDefault="00324743" w:rsidP="001A25A8">
      <w:pPr>
        <w:spacing w:after="0" w:line="240" w:lineRule="auto"/>
        <w:jc w:val="center"/>
        <w:rPr>
          <w:rFonts w:ascii="Times New Roman" w:hAnsi="Times New Roman"/>
          <w:b/>
          <w:sz w:val="26"/>
          <w:szCs w:val="26"/>
          <w:lang w:val="uk-UA"/>
        </w:rPr>
      </w:pPr>
      <w:r w:rsidRPr="00B04312">
        <w:rPr>
          <w:rFonts w:ascii="Times New Roman" w:hAnsi="Times New Roman"/>
          <w:b/>
          <w:sz w:val="26"/>
          <w:szCs w:val="26"/>
          <w:lang w:val="uk-UA"/>
        </w:rPr>
        <w:t>4. МЕТА ПРОГРАМИ</w:t>
      </w:r>
    </w:p>
    <w:p w:rsidR="00121407" w:rsidRDefault="00121407" w:rsidP="001A25A8">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 xml:space="preserve">Метою Програми є забезпечення </w:t>
      </w:r>
      <w:r w:rsidR="00F72F9A" w:rsidRPr="00B04312">
        <w:rPr>
          <w:rFonts w:ascii="Times New Roman" w:hAnsi="Times New Roman"/>
          <w:sz w:val="26"/>
          <w:szCs w:val="26"/>
          <w:lang w:val="uk-UA"/>
        </w:rPr>
        <w:t xml:space="preserve">реалізації прав окремих категорій громадян на </w:t>
      </w:r>
      <w:r w:rsidR="007B11AA" w:rsidRPr="00B04312">
        <w:rPr>
          <w:rFonts w:ascii="Times New Roman" w:hAnsi="Times New Roman"/>
          <w:sz w:val="26"/>
          <w:szCs w:val="26"/>
          <w:lang w:val="uk-UA"/>
        </w:rPr>
        <w:t xml:space="preserve">безкоштовний </w:t>
      </w:r>
      <w:r w:rsidR="00F72F9A" w:rsidRPr="00B04312">
        <w:rPr>
          <w:rFonts w:ascii="Times New Roman" w:hAnsi="Times New Roman"/>
          <w:sz w:val="26"/>
          <w:szCs w:val="26"/>
          <w:lang w:val="uk-UA"/>
        </w:rPr>
        <w:t xml:space="preserve">проїзд автомобільним транспортом на </w:t>
      </w:r>
      <w:r w:rsidR="007B11AA" w:rsidRPr="00B04312">
        <w:rPr>
          <w:rFonts w:ascii="Times New Roman" w:hAnsi="Times New Roman"/>
          <w:sz w:val="26"/>
          <w:szCs w:val="26"/>
          <w:lang w:val="uk-UA"/>
        </w:rPr>
        <w:t>не</w:t>
      </w:r>
      <w:r w:rsidR="00F72F9A" w:rsidRPr="00B04312">
        <w:rPr>
          <w:rFonts w:ascii="Times New Roman" w:hAnsi="Times New Roman"/>
          <w:sz w:val="26"/>
          <w:szCs w:val="26"/>
          <w:lang w:val="uk-UA"/>
        </w:rPr>
        <w:t xml:space="preserve">регулярних спеціальних маршрутах на території Авангардівської селищної ради </w:t>
      </w:r>
      <w:r w:rsidR="007B11AA" w:rsidRPr="00B04312">
        <w:rPr>
          <w:rFonts w:ascii="Times New Roman" w:hAnsi="Times New Roman"/>
          <w:sz w:val="26"/>
          <w:szCs w:val="26"/>
          <w:lang w:val="uk-UA"/>
        </w:rPr>
        <w:t xml:space="preserve"> та за її межами </w:t>
      </w:r>
      <w:r w:rsidR="004F7122">
        <w:rPr>
          <w:rFonts w:ascii="Times New Roman" w:hAnsi="Times New Roman"/>
          <w:sz w:val="26"/>
          <w:szCs w:val="26"/>
          <w:lang w:val="uk-UA"/>
        </w:rPr>
        <w:t>протягом 202</w:t>
      </w:r>
      <w:r w:rsidR="00E944DD">
        <w:rPr>
          <w:rFonts w:ascii="Times New Roman" w:hAnsi="Times New Roman"/>
          <w:sz w:val="26"/>
          <w:szCs w:val="26"/>
          <w:lang w:val="uk-UA"/>
        </w:rPr>
        <w:t>6</w:t>
      </w:r>
      <w:r w:rsidR="004F7122">
        <w:rPr>
          <w:rFonts w:ascii="Times New Roman" w:hAnsi="Times New Roman"/>
          <w:sz w:val="26"/>
          <w:szCs w:val="26"/>
          <w:lang w:val="uk-UA"/>
        </w:rPr>
        <w:t xml:space="preserve"> рік</w:t>
      </w:r>
      <w:r w:rsidR="00BD1984" w:rsidRPr="00B04312">
        <w:rPr>
          <w:rFonts w:ascii="Times New Roman" w:hAnsi="Times New Roman"/>
          <w:sz w:val="26"/>
          <w:szCs w:val="26"/>
          <w:lang w:val="uk-UA"/>
        </w:rPr>
        <w:t xml:space="preserve"> </w:t>
      </w:r>
      <w:r w:rsidR="004F7122">
        <w:rPr>
          <w:rFonts w:ascii="Times New Roman" w:hAnsi="Times New Roman"/>
          <w:sz w:val="26"/>
          <w:szCs w:val="26"/>
          <w:lang w:val="uk-UA"/>
        </w:rPr>
        <w:t>за рахунок коштів</w:t>
      </w:r>
      <w:r w:rsidR="00553B68" w:rsidRPr="00B04312">
        <w:rPr>
          <w:rFonts w:ascii="Times New Roman" w:hAnsi="Times New Roman"/>
          <w:sz w:val="26"/>
          <w:szCs w:val="26"/>
          <w:lang w:val="uk-UA"/>
        </w:rPr>
        <w:t xml:space="preserve"> </w:t>
      </w:r>
      <w:r w:rsidRPr="00B04312">
        <w:rPr>
          <w:rFonts w:ascii="Times New Roman" w:hAnsi="Times New Roman"/>
          <w:sz w:val="26"/>
          <w:szCs w:val="26"/>
          <w:lang w:val="uk-UA"/>
        </w:rPr>
        <w:t>бюджету</w:t>
      </w:r>
      <w:r w:rsidR="004F7122">
        <w:rPr>
          <w:rFonts w:ascii="Times New Roman" w:hAnsi="Times New Roman"/>
          <w:sz w:val="26"/>
          <w:szCs w:val="26"/>
          <w:lang w:val="uk-UA"/>
        </w:rPr>
        <w:t xml:space="preserve"> Авангардівської селищної територіальної громади</w:t>
      </w:r>
      <w:r w:rsidRPr="00B04312">
        <w:rPr>
          <w:rFonts w:ascii="Times New Roman" w:hAnsi="Times New Roman"/>
          <w:sz w:val="26"/>
          <w:szCs w:val="26"/>
          <w:lang w:val="uk-UA"/>
        </w:rPr>
        <w:t>.</w:t>
      </w:r>
    </w:p>
    <w:p w:rsidR="00485237" w:rsidRPr="00B04312" w:rsidRDefault="00485237" w:rsidP="001A25A8">
      <w:pPr>
        <w:spacing w:after="0" w:line="240" w:lineRule="auto"/>
        <w:ind w:firstLine="720"/>
        <w:jc w:val="both"/>
        <w:rPr>
          <w:rFonts w:ascii="Times New Roman" w:hAnsi="Times New Roman"/>
          <w:sz w:val="26"/>
          <w:szCs w:val="26"/>
          <w:lang w:val="uk-UA"/>
        </w:rPr>
      </w:pPr>
    </w:p>
    <w:p w:rsidR="00121407" w:rsidRPr="00B04312" w:rsidRDefault="00324743" w:rsidP="001A25A8">
      <w:pPr>
        <w:spacing w:after="0" w:line="240" w:lineRule="auto"/>
        <w:ind w:firstLine="720"/>
        <w:jc w:val="center"/>
        <w:rPr>
          <w:rFonts w:ascii="Times New Roman" w:hAnsi="Times New Roman"/>
          <w:b/>
          <w:sz w:val="26"/>
          <w:szCs w:val="26"/>
          <w:lang w:val="uk-UA"/>
        </w:rPr>
      </w:pPr>
      <w:r w:rsidRPr="00B04312">
        <w:rPr>
          <w:rFonts w:ascii="Times New Roman" w:hAnsi="Times New Roman"/>
          <w:b/>
          <w:sz w:val="26"/>
          <w:szCs w:val="26"/>
          <w:lang w:val="uk-UA"/>
        </w:rPr>
        <w:t>5. РЕСУРСНЕ ЗАБЕЗПЕЧЕННЯ ПРОГРАМИ</w:t>
      </w:r>
    </w:p>
    <w:p w:rsidR="00121407" w:rsidRPr="00B04312" w:rsidRDefault="00121407" w:rsidP="001A25A8">
      <w:pPr>
        <w:spacing w:after="0" w:line="240" w:lineRule="auto"/>
        <w:ind w:firstLine="426"/>
        <w:jc w:val="both"/>
        <w:rPr>
          <w:rFonts w:ascii="Times New Roman" w:hAnsi="Times New Roman"/>
          <w:b/>
          <w:color w:val="000000"/>
          <w:sz w:val="26"/>
          <w:szCs w:val="26"/>
          <w:lang w:val="uk-UA"/>
        </w:rPr>
      </w:pPr>
      <w:r w:rsidRPr="00B04312">
        <w:rPr>
          <w:rFonts w:ascii="Times New Roman" w:hAnsi="Times New Roman"/>
          <w:color w:val="000000"/>
          <w:sz w:val="26"/>
          <w:szCs w:val="26"/>
          <w:lang w:val="uk-UA"/>
        </w:rPr>
        <w:t xml:space="preserve">Обсяги фінансування на виконання </w:t>
      </w:r>
      <w:r w:rsidR="00900ED0" w:rsidRPr="00B04312">
        <w:rPr>
          <w:rFonts w:ascii="Times New Roman" w:hAnsi="Times New Roman"/>
          <w:color w:val="000000"/>
          <w:sz w:val="26"/>
          <w:szCs w:val="26"/>
          <w:lang w:val="uk-UA"/>
        </w:rPr>
        <w:t>Програми визначені у додатку № 1</w:t>
      </w:r>
      <w:r w:rsidRPr="00B04312">
        <w:rPr>
          <w:rFonts w:ascii="Times New Roman" w:hAnsi="Times New Roman"/>
          <w:color w:val="000000"/>
          <w:sz w:val="26"/>
          <w:szCs w:val="26"/>
          <w:lang w:val="uk-UA"/>
        </w:rPr>
        <w:t xml:space="preserve"> до Програми.</w:t>
      </w:r>
    </w:p>
    <w:p w:rsidR="00121407" w:rsidRPr="00B04312" w:rsidRDefault="00324743" w:rsidP="001A25A8">
      <w:pPr>
        <w:spacing w:after="0" w:line="240" w:lineRule="auto"/>
        <w:ind w:firstLine="720"/>
        <w:jc w:val="center"/>
        <w:rPr>
          <w:rFonts w:ascii="Times New Roman" w:hAnsi="Times New Roman"/>
          <w:b/>
          <w:color w:val="000000"/>
          <w:sz w:val="26"/>
          <w:szCs w:val="26"/>
          <w:lang w:val="uk-UA"/>
        </w:rPr>
      </w:pPr>
      <w:r w:rsidRPr="00B04312">
        <w:rPr>
          <w:rFonts w:ascii="Times New Roman" w:hAnsi="Times New Roman"/>
          <w:b/>
          <w:color w:val="000000"/>
          <w:sz w:val="26"/>
          <w:szCs w:val="26"/>
          <w:lang w:val="uk-UA"/>
        </w:rPr>
        <w:t>6. ЗАХОДИ ПРОГРАМИ</w:t>
      </w:r>
    </w:p>
    <w:p w:rsidR="00121407" w:rsidRDefault="00324743" w:rsidP="00324743">
      <w:pPr>
        <w:spacing w:after="0" w:line="240" w:lineRule="auto"/>
        <w:ind w:firstLine="708"/>
        <w:jc w:val="both"/>
        <w:rPr>
          <w:rFonts w:ascii="Times New Roman" w:hAnsi="Times New Roman"/>
          <w:color w:val="000000"/>
          <w:sz w:val="26"/>
          <w:szCs w:val="26"/>
          <w:lang w:val="uk-UA"/>
        </w:rPr>
      </w:pPr>
      <w:r w:rsidRPr="00B04312">
        <w:rPr>
          <w:rFonts w:ascii="Times New Roman" w:hAnsi="Times New Roman"/>
          <w:color w:val="000000"/>
          <w:sz w:val="26"/>
          <w:szCs w:val="26"/>
          <w:lang w:val="uk-UA"/>
        </w:rPr>
        <w:t>З</w:t>
      </w:r>
      <w:r w:rsidR="00565EAE" w:rsidRPr="00B04312">
        <w:rPr>
          <w:rFonts w:ascii="Times New Roman" w:hAnsi="Times New Roman"/>
          <w:color w:val="000000"/>
          <w:sz w:val="26"/>
          <w:szCs w:val="26"/>
          <w:lang w:val="uk-UA"/>
        </w:rPr>
        <w:t>ахо</w:t>
      </w:r>
      <w:r w:rsidR="00121407" w:rsidRPr="00B04312">
        <w:rPr>
          <w:rFonts w:ascii="Times New Roman" w:hAnsi="Times New Roman"/>
          <w:color w:val="000000"/>
          <w:sz w:val="26"/>
          <w:szCs w:val="26"/>
          <w:lang w:val="uk-UA"/>
        </w:rPr>
        <w:t>д</w:t>
      </w:r>
      <w:r w:rsidR="00565EAE" w:rsidRPr="00B04312">
        <w:rPr>
          <w:rFonts w:ascii="Times New Roman" w:hAnsi="Times New Roman"/>
          <w:color w:val="000000"/>
          <w:sz w:val="26"/>
          <w:szCs w:val="26"/>
          <w:lang w:val="uk-UA"/>
        </w:rPr>
        <w:t>и</w:t>
      </w:r>
      <w:r w:rsidR="00121407" w:rsidRPr="00B04312">
        <w:rPr>
          <w:rFonts w:ascii="Times New Roman" w:hAnsi="Times New Roman"/>
          <w:color w:val="000000"/>
          <w:sz w:val="26"/>
          <w:szCs w:val="26"/>
          <w:lang w:val="uk-UA"/>
        </w:rPr>
        <w:t xml:space="preserve"> Програми, виконавці та терміни його в</w:t>
      </w:r>
      <w:r w:rsidR="00900ED0" w:rsidRPr="00B04312">
        <w:rPr>
          <w:rFonts w:ascii="Times New Roman" w:hAnsi="Times New Roman"/>
          <w:color w:val="000000"/>
          <w:sz w:val="26"/>
          <w:szCs w:val="26"/>
          <w:lang w:val="uk-UA"/>
        </w:rPr>
        <w:t>иконання визначені у додатку № 1</w:t>
      </w:r>
      <w:r w:rsidR="00121407" w:rsidRPr="00B04312">
        <w:rPr>
          <w:rFonts w:ascii="Times New Roman" w:hAnsi="Times New Roman"/>
          <w:color w:val="000000"/>
          <w:sz w:val="26"/>
          <w:szCs w:val="26"/>
          <w:lang w:val="uk-UA"/>
        </w:rPr>
        <w:t xml:space="preserve"> до Програми.</w:t>
      </w:r>
    </w:p>
    <w:p w:rsidR="00485237" w:rsidRPr="00485237" w:rsidRDefault="00485237" w:rsidP="00324743">
      <w:pPr>
        <w:spacing w:after="0" w:line="240" w:lineRule="auto"/>
        <w:ind w:firstLine="708"/>
        <w:jc w:val="both"/>
        <w:rPr>
          <w:rFonts w:ascii="Times New Roman" w:hAnsi="Times New Roman"/>
          <w:b/>
          <w:color w:val="FF0000"/>
          <w:sz w:val="16"/>
          <w:szCs w:val="16"/>
          <w:lang w:val="uk-UA"/>
        </w:rPr>
      </w:pPr>
    </w:p>
    <w:p w:rsidR="00324743" w:rsidRPr="00B04312" w:rsidRDefault="00324743" w:rsidP="00324743">
      <w:pPr>
        <w:spacing w:after="0"/>
        <w:jc w:val="center"/>
        <w:rPr>
          <w:rFonts w:ascii="Times New Roman" w:hAnsi="Times New Roman"/>
          <w:b/>
          <w:sz w:val="26"/>
          <w:szCs w:val="26"/>
          <w:lang w:val="uk-UA"/>
        </w:rPr>
      </w:pPr>
      <w:r w:rsidRPr="00B04312">
        <w:rPr>
          <w:rFonts w:ascii="Times New Roman" w:hAnsi="Times New Roman"/>
          <w:b/>
          <w:sz w:val="26"/>
          <w:szCs w:val="26"/>
          <w:lang w:val="uk-UA"/>
        </w:rPr>
        <w:t>8. ОЧІКУВАНІ РЕЗУЛЬТАТИ РЕАЛІЗАЦІЇ ПРОГРАМИ</w:t>
      </w:r>
    </w:p>
    <w:p w:rsidR="00121407" w:rsidRPr="00B04312" w:rsidRDefault="00121407" w:rsidP="001A25A8">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Завдання:</w:t>
      </w:r>
    </w:p>
    <w:p w:rsidR="00121407" w:rsidRPr="00B04312" w:rsidRDefault="00324743" w:rsidP="00324743">
      <w:pPr>
        <w:numPr>
          <w:ilvl w:val="0"/>
          <w:numId w:val="7"/>
        </w:numPr>
        <w:spacing w:after="0" w:line="240" w:lineRule="auto"/>
        <w:ind w:left="0" w:firstLine="709"/>
        <w:jc w:val="both"/>
        <w:rPr>
          <w:rFonts w:ascii="Times New Roman" w:hAnsi="Times New Roman"/>
          <w:sz w:val="26"/>
          <w:szCs w:val="26"/>
          <w:lang w:val="uk-UA"/>
        </w:rPr>
      </w:pPr>
      <w:r w:rsidRPr="00B04312">
        <w:rPr>
          <w:rFonts w:ascii="Times New Roman" w:hAnsi="Times New Roman"/>
          <w:sz w:val="26"/>
          <w:szCs w:val="26"/>
          <w:lang w:val="uk-UA"/>
        </w:rPr>
        <w:t>забезпечення реалізації прав окремих</w:t>
      </w:r>
      <w:r w:rsidR="007B11AA" w:rsidRPr="00B04312">
        <w:rPr>
          <w:rFonts w:ascii="Times New Roman" w:hAnsi="Times New Roman"/>
          <w:sz w:val="26"/>
          <w:szCs w:val="26"/>
          <w:lang w:val="uk-UA"/>
        </w:rPr>
        <w:t xml:space="preserve"> категорій громадян на безкоштовний </w:t>
      </w:r>
      <w:r w:rsidRPr="00B04312">
        <w:rPr>
          <w:rFonts w:ascii="Times New Roman" w:hAnsi="Times New Roman"/>
          <w:sz w:val="26"/>
          <w:szCs w:val="26"/>
          <w:lang w:val="uk-UA"/>
        </w:rPr>
        <w:t xml:space="preserve"> проїзд автомобільним транспортом на </w:t>
      </w:r>
      <w:r w:rsidR="007B11AA" w:rsidRPr="00B04312">
        <w:rPr>
          <w:rFonts w:ascii="Times New Roman" w:hAnsi="Times New Roman"/>
          <w:sz w:val="26"/>
          <w:szCs w:val="26"/>
          <w:lang w:val="uk-UA"/>
        </w:rPr>
        <w:t>не</w:t>
      </w:r>
      <w:r w:rsidRPr="00B04312">
        <w:rPr>
          <w:rFonts w:ascii="Times New Roman" w:hAnsi="Times New Roman"/>
          <w:sz w:val="26"/>
          <w:szCs w:val="26"/>
          <w:lang w:val="uk-UA"/>
        </w:rPr>
        <w:t>регулярних спеціальних маршрутах на території Авангардівської селищної ради</w:t>
      </w:r>
      <w:r w:rsidR="007B11AA" w:rsidRPr="00B04312">
        <w:rPr>
          <w:rFonts w:ascii="Times New Roman" w:hAnsi="Times New Roman"/>
          <w:sz w:val="26"/>
          <w:szCs w:val="26"/>
          <w:lang w:val="uk-UA"/>
        </w:rPr>
        <w:t xml:space="preserve"> та за її межами</w:t>
      </w:r>
      <w:r w:rsidR="00267A53" w:rsidRPr="00B04312">
        <w:rPr>
          <w:rFonts w:ascii="Times New Roman" w:hAnsi="Times New Roman"/>
          <w:sz w:val="26"/>
          <w:szCs w:val="26"/>
          <w:lang w:val="uk-UA"/>
        </w:rPr>
        <w:t>.</w:t>
      </w:r>
    </w:p>
    <w:p w:rsidR="00121407" w:rsidRPr="00B04312" w:rsidRDefault="00121407" w:rsidP="001A25A8">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 xml:space="preserve">Очікуваний результат: </w:t>
      </w:r>
    </w:p>
    <w:p w:rsidR="00891C71" w:rsidRDefault="00121407" w:rsidP="001A25A8">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 xml:space="preserve">Реалізація Програми </w:t>
      </w:r>
      <w:r w:rsidR="00324743" w:rsidRPr="00B04312">
        <w:rPr>
          <w:rFonts w:ascii="Times New Roman" w:hAnsi="Times New Roman"/>
          <w:sz w:val="26"/>
          <w:szCs w:val="26"/>
          <w:lang w:val="uk-UA"/>
        </w:rPr>
        <w:t>забезпечить реалізацію прав окреми</w:t>
      </w:r>
      <w:r w:rsidR="00267A53" w:rsidRPr="00B04312">
        <w:rPr>
          <w:rFonts w:ascii="Times New Roman" w:hAnsi="Times New Roman"/>
          <w:sz w:val="26"/>
          <w:szCs w:val="26"/>
          <w:lang w:val="uk-UA"/>
        </w:rPr>
        <w:t xml:space="preserve">х категорій громадян на безкоштовний </w:t>
      </w:r>
      <w:r w:rsidR="00324743" w:rsidRPr="00B04312">
        <w:rPr>
          <w:rFonts w:ascii="Times New Roman" w:hAnsi="Times New Roman"/>
          <w:sz w:val="26"/>
          <w:szCs w:val="26"/>
          <w:lang w:val="uk-UA"/>
        </w:rPr>
        <w:t xml:space="preserve"> проїзд автомобільним транспортом на </w:t>
      </w:r>
      <w:r w:rsidR="00267A53" w:rsidRPr="00B04312">
        <w:rPr>
          <w:rFonts w:ascii="Times New Roman" w:hAnsi="Times New Roman"/>
          <w:sz w:val="26"/>
          <w:szCs w:val="26"/>
          <w:lang w:val="uk-UA"/>
        </w:rPr>
        <w:t>не</w:t>
      </w:r>
      <w:r w:rsidR="00324743" w:rsidRPr="00B04312">
        <w:rPr>
          <w:rFonts w:ascii="Times New Roman" w:hAnsi="Times New Roman"/>
          <w:sz w:val="26"/>
          <w:szCs w:val="26"/>
          <w:lang w:val="uk-UA"/>
        </w:rPr>
        <w:t>регулярних спеціальних маршрутах на територ</w:t>
      </w:r>
      <w:r w:rsidR="004F7122">
        <w:rPr>
          <w:rFonts w:ascii="Times New Roman" w:hAnsi="Times New Roman"/>
          <w:sz w:val="26"/>
          <w:szCs w:val="26"/>
          <w:lang w:val="uk-UA"/>
        </w:rPr>
        <w:t>ії Авангардівської селищної територіальної громади</w:t>
      </w:r>
      <w:r w:rsidR="00324743" w:rsidRPr="00B04312">
        <w:rPr>
          <w:rFonts w:ascii="Times New Roman" w:hAnsi="Times New Roman"/>
          <w:sz w:val="26"/>
          <w:szCs w:val="26"/>
          <w:lang w:val="uk-UA"/>
        </w:rPr>
        <w:t xml:space="preserve"> </w:t>
      </w:r>
      <w:r w:rsidR="00267A53" w:rsidRPr="00B04312">
        <w:rPr>
          <w:rFonts w:ascii="Times New Roman" w:hAnsi="Times New Roman"/>
          <w:sz w:val="26"/>
          <w:szCs w:val="26"/>
          <w:lang w:val="uk-UA"/>
        </w:rPr>
        <w:t xml:space="preserve">та за її межами </w:t>
      </w:r>
      <w:r w:rsidR="00E944DD">
        <w:rPr>
          <w:rFonts w:ascii="Times New Roman" w:hAnsi="Times New Roman"/>
          <w:sz w:val="26"/>
          <w:szCs w:val="26"/>
          <w:lang w:val="uk-UA"/>
        </w:rPr>
        <w:t>протягом 2026</w:t>
      </w:r>
      <w:r w:rsidR="003476E3">
        <w:rPr>
          <w:rFonts w:ascii="Times New Roman" w:hAnsi="Times New Roman"/>
          <w:sz w:val="26"/>
          <w:szCs w:val="26"/>
          <w:lang w:val="uk-UA"/>
        </w:rPr>
        <w:t xml:space="preserve"> року</w:t>
      </w:r>
      <w:r w:rsidR="00267A53" w:rsidRPr="00B04312">
        <w:rPr>
          <w:rFonts w:ascii="Times New Roman" w:hAnsi="Times New Roman"/>
          <w:sz w:val="26"/>
          <w:szCs w:val="26"/>
          <w:lang w:val="uk-UA"/>
        </w:rPr>
        <w:t>.</w:t>
      </w:r>
      <w:r w:rsidR="00324743" w:rsidRPr="00B04312">
        <w:rPr>
          <w:rFonts w:ascii="Times New Roman" w:hAnsi="Times New Roman"/>
          <w:sz w:val="26"/>
          <w:szCs w:val="26"/>
          <w:lang w:val="uk-UA"/>
        </w:rPr>
        <w:t xml:space="preserve"> </w:t>
      </w:r>
    </w:p>
    <w:p w:rsidR="00485237" w:rsidRPr="00B04312" w:rsidRDefault="00485237" w:rsidP="001A25A8">
      <w:pPr>
        <w:spacing w:after="0" w:line="240" w:lineRule="auto"/>
        <w:ind w:firstLine="720"/>
        <w:jc w:val="both"/>
        <w:rPr>
          <w:rFonts w:ascii="Times New Roman" w:hAnsi="Times New Roman"/>
          <w:sz w:val="26"/>
          <w:szCs w:val="26"/>
          <w:lang w:val="uk-UA"/>
        </w:rPr>
      </w:pPr>
    </w:p>
    <w:p w:rsidR="00324743" w:rsidRPr="00B04312" w:rsidRDefault="00324743" w:rsidP="00324743">
      <w:pPr>
        <w:spacing w:after="0"/>
        <w:jc w:val="center"/>
        <w:rPr>
          <w:rFonts w:ascii="Times New Roman" w:hAnsi="Times New Roman"/>
          <w:b/>
          <w:sz w:val="26"/>
          <w:szCs w:val="26"/>
        </w:rPr>
      </w:pPr>
      <w:r w:rsidRPr="00B04312">
        <w:rPr>
          <w:rFonts w:ascii="Times New Roman" w:hAnsi="Times New Roman"/>
          <w:b/>
          <w:sz w:val="26"/>
          <w:szCs w:val="26"/>
          <w:lang w:val="uk-UA"/>
        </w:rPr>
        <w:t>9</w:t>
      </w:r>
      <w:r w:rsidRPr="00B04312">
        <w:rPr>
          <w:rFonts w:ascii="Times New Roman" w:hAnsi="Times New Roman"/>
          <w:b/>
          <w:sz w:val="26"/>
          <w:szCs w:val="26"/>
        </w:rPr>
        <w:t>. КООРДИНАЦІЯ ТА КОНТРОЛЬ ЗА ХОДОМ ВИКОНАННЯ ПРОГРАМИ</w:t>
      </w:r>
    </w:p>
    <w:p w:rsidR="00324743" w:rsidRPr="00B04312" w:rsidRDefault="00267A53" w:rsidP="00A318CA">
      <w:pPr>
        <w:spacing w:after="0" w:line="240" w:lineRule="auto"/>
        <w:ind w:firstLine="708"/>
        <w:jc w:val="both"/>
        <w:rPr>
          <w:rFonts w:ascii="Times New Roman" w:hAnsi="Times New Roman"/>
          <w:sz w:val="26"/>
          <w:szCs w:val="26"/>
          <w:lang w:val="uk-UA"/>
        </w:rPr>
      </w:pPr>
      <w:r w:rsidRPr="00B04312">
        <w:rPr>
          <w:rFonts w:ascii="Times New Roman" w:hAnsi="Times New Roman"/>
          <w:sz w:val="26"/>
          <w:szCs w:val="26"/>
          <w:lang w:val="uk-UA"/>
        </w:rPr>
        <w:t>9</w:t>
      </w:r>
      <w:r w:rsidR="00324743" w:rsidRPr="00B04312">
        <w:rPr>
          <w:rFonts w:ascii="Times New Roman" w:hAnsi="Times New Roman"/>
          <w:sz w:val="26"/>
          <w:szCs w:val="26"/>
          <w:lang w:val="uk-UA"/>
        </w:rPr>
        <w:t>.1. Контроль за виконанням Програми здійснює 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Авангардівської селищної ради.</w:t>
      </w:r>
    </w:p>
    <w:p w:rsidR="00324743" w:rsidRPr="00B04312" w:rsidRDefault="00324743" w:rsidP="00A318CA">
      <w:pPr>
        <w:spacing w:after="0" w:line="240" w:lineRule="auto"/>
        <w:jc w:val="both"/>
        <w:rPr>
          <w:rFonts w:ascii="Times New Roman" w:hAnsi="Times New Roman"/>
          <w:sz w:val="26"/>
          <w:szCs w:val="26"/>
          <w:lang w:val="uk-UA"/>
        </w:rPr>
      </w:pPr>
      <w:r w:rsidRPr="00B04312">
        <w:rPr>
          <w:rFonts w:ascii="Times New Roman" w:hAnsi="Times New Roman"/>
          <w:sz w:val="26"/>
          <w:szCs w:val="26"/>
          <w:lang w:val="uk-UA"/>
        </w:rPr>
        <w:t xml:space="preserve">      </w:t>
      </w:r>
      <w:r w:rsidR="00485237">
        <w:rPr>
          <w:rFonts w:ascii="Times New Roman" w:hAnsi="Times New Roman"/>
          <w:sz w:val="26"/>
          <w:szCs w:val="26"/>
          <w:lang w:val="uk-UA"/>
        </w:rPr>
        <w:t xml:space="preserve">     </w:t>
      </w:r>
      <w:r w:rsidR="00267A53" w:rsidRPr="00B04312">
        <w:rPr>
          <w:rFonts w:ascii="Times New Roman" w:hAnsi="Times New Roman"/>
          <w:sz w:val="26"/>
          <w:szCs w:val="26"/>
          <w:lang w:val="uk-UA"/>
        </w:rPr>
        <w:t>9</w:t>
      </w:r>
      <w:r w:rsidRPr="00B04312">
        <w:rPr>
          <w:rFonts w:ascii="Times New Roman" w:hAnsi="Times New Roman"/>
          <w:sz w:val="26"/>
          <w:szCs w:val="26"/>
          <w:lang w:val="uk-UA"/>
        </w:rPr>
        <w:t>.2.   Координацію за ходом виконання Програми здійснює Виконавчий комітет Авангардівської селищної ради.</w:t>
      </w:r>
    </w:p>
    <w:p w:rsidR="00324743" w:rsidRPr="00B04312" w:rsidRDefault="00267A53" w:rsidP="00A318CA">
      <w:pPr>
        <w:spacing w:after="0" w:line="240" w:lineRule="auto"/>
        <w:ind w:firstLine="708"/>
        <w:jc w:val="both"/>
        <w:rPr>
          <w:rFonts w:ascii="Times New Roman" w:hAnsi="Times New Roman"/>
          <w:sz w:val="26"/>
          <w:szCs w:val="26"/>
          <w:lang w:val="uk-UA"/>
        </w:rPr>
      </w:pPr>
      <w:r w:rsidRPr="00B04312">
        <w:rPr>
          <w:rFonts w:ascii="Times New Roman" w:hAnsi="Times New Roman"/>
          <w:sz w:val="26"/>
          <w:szCs w:val="26"/>
          <w:lang w:val="uk-UA"/>
        </w:rPr>
        <w:t>9</w:t>
      </w:r>
      <w:r w:rsidR="00324743" w:rsidRPr="00B04312">
        <w:rPr>
          <w:rFonts w:ascii="Times New Roman" w:hAnsi="Times New Roman"/>
          <w:sz w:val="26"/>
          <w:szCs w:val="26"/>
          <w:lang w:val="uk-UA"/>
        </w:rPr>
        <w:t xml:space="preserve">.3. </w:t>
      </w:r>
      <w:r w:rsidR="00485237">
        <w:rPr>
          <w:rFonts w:ascii="Times New Roman" w:hAnsi="Times New Roman"/>
          <w:sz w:val="26"/>
          <w:szCs w:val="26"/>
          <w:lang w:val="uk-UA"/>
        </w:rPr>
        <w:t xml:space="preserve">  </w:t>
      </w:r>
      <w:r w:rsidR="00324743" w:rsidRPr="00B04312">
        <w:rPr>
          <w:rFonts w:ascii="Times New Roman" w:hAnsi="Times New Roman"/>
          <w:sz w:val="26"/>
          <w:szCs w:val="26"/>
          <w:lang w:val="uk-UA"/>
        </w:rPr>
        <w:t>Інформація про прийняття Програми, її офіційний текст та хід виконання публікується на офіційному сайті Аван</w:t>
      </w:r>
      <w:r w:rsidR="00485237">
        <w:rPr>
          <w:rFonts w:ascii="Times New Roman" w:hAnsi="Times New Roman"/>
          <w:sz w:val="26"/>
          <w:szCs w:val="26"/>
          <w:lang w:val="uk-UA"/>
        </w:rPr>
        <w:t>гардівської селищної</w:t>
      </w:r>
      <w:r w:rsidR="00E944DD">
        <w:rPr>
          <w:rFonts w:ascii="Times New Roman" w:hAnsi="Times New Roman"/>
          <w:sz w:val="26"/>
          <w:szCs w:val="26"/>
          <w:lang w:val="uk-UA"/>
        </w:rPr>
        <w:t xml:space="preserve"> ради.</w:t>
      </w:r>
    </w:p>
    <w:p w:rsidR="00AA5DD4" w:rsidRDefault="00485237" w:rsidP="005C555D">
      <w:pPr>
        <w:spacing w:after="0" w:line="240" w:lineRule="auto"/>
        <w:ind w:firstLine="708"/>
        <w:jc w:val="both"/>
        <w:rPr>
          <w:rFonts w:ascii="Times New Roman" w:hAnsi="Times New Roman"/>
          <w:b/>
          <w:sz w:val="26"/>
          <w:szCs w:val="26"/>
          <w:lang w:val="uk-UA"/>
        </w:rPr>
      </w:pPr>
      <w:r>
        <w:rPr>
          <w:rFonts w:ascii="Times New Roman" w:hAnsi="Times New Roman"/>
          <w:b/>
          <w:sz w:val="26"/>
          <w:szCs w:val="26"/>
          <w:lang w:val="uk-UA"/>
        </w:rPr>
        <w:t xml:space="preserve">   </w:t>
      </w:r>
    </w:p>
    <w:p w:rsidR="00AA5DD4" w:rsidRDefault="00AA5DD4" w:rsidP="005C555D">
      <w:pPr>
        <w:spacing w:after="0" w:line="240" w:lineRule="auto"/>
        <w:ind w:firstLine="708"/>
        <w:jc w:val="both"/>
        <w:rPr>
          <w:rFonts w:ascii="Times New Roman" w:hAnsi="Times New Roman"/>
          <w:b/>
          <w:sz w:val="26"/>
          <w:szCs w:val="26"/>
          <w:lang w:val="uk-UA"/>
        </w:rPr>
      </w:pPr>
    </w:p>
    <w:p w:rsidR="008E3936" w:rsidRPr="00B04312" w:rsidRDefault="00C41310" w:rsidP="005C555D">
      <w:pPr>
        <w:spacing w:after="0" w:line="240" w:lineRule="auto"/>
        <w:ind w:firstLine="708"/>
        <w:jc w:val="both"/>
        <w:rPr>
          <w:rFonts w:ascii="Times New Roman" w:hAnsi="Times New Roman"/>
          <w:b/>
          <w:sz w:val="26"/>
          <w:szCs w:val="26"/>
          <w:lang w:val="uk-UA"/>
        </w:rPr>
      </w:pPr>
      <w:r>
        <w:rPr>
          <w:rFonts w:ascii="Times New Roman" w:hAnsi="Times New Roman"/>
          <w:b/>
          <w:sz w:val="26"/>
          <w:szCs w:val="26"/>
          <w:lang w:val="uk-UA"/>
        </w:rPr>
        <w:t xml:space="preserve">  </w:t>
      </w:r>
      <w:r w:rsidR="00F10B88" w:rsidRPr="00B04312">
        <w:rPr>
          <w:rFonts w:ascii="Times New Roman" w:hAnsi="Times New Roman"/>
          <w:b/>
          <w:sz w:val="26"/>
          <w:szCs w:val="26"/>
          <w:lang w:val="uk-UA"/>
        </w:rPr>
        <w:t xml:space="preserve">Секретар ради                                                </w:t>
      </w:r>
      <w:r w:rsidR="00485237">
        <w:rPr>
          <w:rFonts w:ascii="Times New Roman" w:hAnsi="Times New Roman"/>
          <w:b/>
          <w:sz w:val="26"/>
          <w:szCs w:val="26"/>
          <w:lang w:val="uk-UA"/>
        </w:rPr>
        <w:t xml:space="preserve">        </w:t>
      </w:r>
      <w:r w:rsidR="00F10B88" w:rsidRPr="00B04312">
        <w:rPr>
          <w:rFonts w:ascii="Times New Roman" w:hAnsi="Times New Roman"/>
          <w:b/>
          <w:sz w:val="26"/>
          <w:szCs w:val="26"/>
          <w:lang w:val="uk-UA"/>
        </w:rPr>
        <w:t xml:space="preserve">   Валентина ЩУР</w:t>
      </w:r>
    </w:p>
    <w:p w:rsidR="008E3936" w:rsidRPr="005D4A3C" w:rsidRDefault="008E3936" w:rsidP="001A25A8">
      <w:pPr>
        <w:pStyle w:val="a6"/>
        <w:spacing w:after="0"/>
        <w:ind w:left="4248"/>
        <w:rPr>
          <w:i/>
          <w:sz w:val="28"/>
          <w:szCs w:val="28"/>
          <w:lang w:val="uk-UA"/>
        </w:rPr>
      </w:pPr>
    </w:p>
    <w:p w:rsidR="008E3936" w:rsidRPr="005D4A3C" w:rsidRDefault="008E3936" w:rsidP="001A25A8">
      <w:pPr>
        <w:pStyle w:val="a6"/>
        <w:spacing w:after="0"/>
        <w:ind w:left="4248"/>
        <w:rPr>
          <w:i/>
          <w:sz w:val="28"/>
          <w:szCs w:val="28"/>
          <w:lang w:val="uk-UA"/>
        </w:rPr>
      </w:pPr>
    </w:p>
    <w:p w:rsidR="008E3936" w:rsidRPr="005D4A3C" w:rsidRDefault="008E3936" w:rsidP="001A25A8">
      <w:pPr>
        <w:pStyle w:val="a6"/>
        <w:spacing w:after="0"/>
        <w:ind w:left="4248"/>
        <w:rPr>
          <w:i/>
          <w:sz w:val="28"/>
          <w:szCs w:val="28"/>
          <w:lang w:val="uk-UA"/>
        </w:rPr>
      </w:pPr>
    </w:p>
    <w:p w:rsidR="008E3936" w:rsidRPr="005D4A3C" w:rsidRDefault="008E3936" w:rsidP="001A25A8">
      <w:pPr>
        <w:pStyle w:val="a6"/>
        <w:spacing w:after="0"/>
        <w:ind w:left="4248"/>
        <w:rPr>
          <w:i/>
          <w:sz w:val="28"/>
          <w:szCs w:val="28"/>
          <w:lang w:val="uk-UA"/>
        </w:rPr>
      </w:pPr>
    </w:p>
    <w:p w:rsidR="008E3936" w:rsidRPr="005D4A3C" w:rsidRDefault="008E3936" w:rsidP="001A25A8">
      <w:pPr>
        <w:pStyle w:val="a6"/>
        <w:spacing w:after="0"/>
        <w:ind w:left="4248"/>
        <w:rPr>
          <w:i/>
          <w:sz w:val="28"/>
          <w:szCs w:val="28"/>
          <w:lang w:val="uk-UA"/>
        </w:rPr>
      </w:pPr>
    </w:p>
    <w:p w:rsidR="008E3936" w:rsidRPr="005D4A3C" w:rsidRDefault="008E3936" w:rsidP="001A25A8">
      <w:pPr>
        <w:pStyle w:val="a6"/>
        <w:spacing w:after="0"/>
        <w:ind w:left="4248"/>
        <w:rPr>
          <w:i/>
          <w:sz w:val="28"/>
          <w:szCs w:val="28"/>
          <w:lang w:val="uk-UA"/>
        </w:rPr>
      </w:pPr>
    </w:p>
    <w:p w:rsidR="00324743" w:rsidRDefault="00324743" w:rsidP="0007043D">
      <w:pPr>
        <w:pStyle w:val="a6"/>
        <w:spacing w:after="0"/>
        <w:ind w:left="7788"/>
        <w:jc w:val="both"/>
        <w:rPr>
          <w:i/>
          <w:sz w:val="28"/>
          <w:szCs w:val="28"/>
          <w:lang w:val="uk-UA"/>
        </w:rPr>
        <w:sectPr w:rsidR="00324743" w:rsidSect="00485237">
          <w:pgSz w:w="11906" w:h="16838"/>
          <w:pgMar w:top="851" w:right="851" w:bottom="567" w:left="1418" w:header="709" w:footer="709" w:gutter="0"/>
          <w:cols w:space="720"/>
          <w:docGrid w:linePitch="299"/>
        </w:sectPr>
      </w:pPr>
    </w:p>
    <w:p w:rsidR="00324743" w:rsidRPr="00174684" w:rsidRDefault="00324743" w:rsidP="00324743">
      <w:pPr>
        <w:pStyle w:val="a6"/>
        <w:spacing w:after="0"/>
        <w:ind w:left="7788"/>
        <w:jc w:val="both"/>
        <w:rPr>
          <w:lang w:val="uk-UA"/>
        </w:rPr>
      </w:pPr>
      <w:r w:rsidRPr="00174684">
        <w:rPr>
          <w:lang w:val="uk-UA"/>
        </w:rPr>
        <w:lastRenderedPageBreak/>
        <w:t>Додаток №1</w:t>
      </w:r>
    </w:p>
    <w:p w:rsidR="00121407" w:rsidRDefault="00324743" w:rsidP="00324743">
      <w:pPr>
        <w:pStyle w:val="a6"/>
        <w:spacing w:after="0"/>
        <w:ind w:left="7788"/>
        <w:jc w:val="both"/>
        <w:rPr>
          <w:lang w:val="uk-UA"/>
        </w:rPr>
      </w:pPr>
      <w:r w:rsidRPr="00174684">
        <w:rPr>
          <w:lang w:val="uk-UA"/>
        </w:rPr>
        <w:t xml:space="preserve">до </w:t>
      </w:r>
      <w:r w:rsidR="0007043D" w:rsidRPr="00174684">
        <w:rPr>
          <w:lang w:val="uk-UA"/>
        </w:rPr>
        <w:t xml:space="preserve">Програми перевезення громадян на </w:t>
      </w:r>
      <w:r w:rsidR="00267A53">
        <w:rPr>
          <w:lang w:val="uk-UA"/>
        </w:rPr>
        <w:t>не</w:t>
      </w:r>
      <w:r w:rsidR="0007043D" w:rsidRPr="00174684">
        <w:rPr>
          <w:lang w:val="uk-UA"/>
        </w:rPr>
        <w:t xml:space="preserve">регулярних спеціальних маршрутах на території Авангардівської селищної ради на </w:t>
      </w:r>
      <w:r w:rsidR="00E944DD">
        <w:rPr>
          <w:lang w:val="uk-UA"/>
        </w:rPr>
        <w:t>2026</w:t>
      </w:r>
      <w:r w:rsidR="0007043D" w:rsidRPr="00174684">
        <w:rPr>
          <w:lang w:val="uk-UA"/>
        </w:rPr>
        <w:t xml:space="preserve"> </w:t>
      </w:r>
      <w:r w:rsidR="006E0016">
        <w:rPr>
          <w:lang w:val="uk-UA"/>
        </w:rPr>
        <w:t>рік</w:t>
      </w:r>
    </w:p>
    <w:p w:rsidR="00174684" w:rsidRPr="00AD380F" w:rsidRDefault="00174684" w:rsidP="00324743">
      <w:pPr>
        <w:pStyle w:val="a6"/>
        <w:spacing w:after="0"/>
        <w:ind w:left="7788"/>
        <w:jc w:val="both"/>
        <w:rPr>
          <w:sz w:val="28"/>
          <w:szCs w:val="28"/>
          <w:lang w:val="uk-UA"/>
        </w:rPr>
      </w:pPr>
    </w:p>
    <w:p w:rsidR="00121407" w:rsidRPr="00AD380F" w:rsidRDefault="00121407" w:rsidP="00753A18">
      <w:pPr>
        <w:pStyle w:val="a6"/>
        <w:spacing w:after="0"/>
        <w:jc w:val="center"/>
        <w:rPr>
          <w:b/>
          <w:sz w:val="28"/>
          <w:szCs w:val="28"/>
          <w:lang w:val="uk-UA"/>
        </w:rPr>
      </w:pPr>
      <w:r w:rsidRPr="00AD380F">
        <w:rPr>
          <w:b/>
          <w:sz w:val="28"/>
          <w:szCs w:val="28"/>
          <w:lang w:val="uk-UA"/>
        </w:rPr>
        <w:t>Заходи</w:t>
      </w:r>
    </w:p>
    <w:p w:rsidR="00753A18" w:rsidRPr="00AD380F" w:rsidRDefault="00A62AB9" w:rsidP="00753A18">
      <w:pPr>
        <w:jc w:val="center"/>
        <w:rPr>
          <w:rFonts w:ascii="Times New Roman" w:hAnsi="Times New Roman"/>
          <w:b/>
          <w:sz w:val="28"/>
          <w:szCs w:val="28"/>
          <w:lang w:val="uk-UA"/>
        </w:rPr>
      </w:pPr>
      <w:r w:rsidRPr="00AD380F">
        <w:rPr>
          <w:rFonts w:ascii="Times New Roman" w:hAnsi="Times New Roman"/>
          <w:b/>
          <w:sz w:val="28"/>
          <w:szCs w:val="28"/>
          <w:lang w:val="uk-UA"/>
        </w:rPr>
        <w:t>п</w:t>
      </w:r>
      <w:r w:rsidR="00121407" w:rsidRPr="00AD380F">
        <w:rPr>
          <w:rFonts w:ascii="Times New Roman" w:hAnsi="Times New Roman"/>
          <w:b/>
          <w:sz w:val="28"/>
          <w:szCs w:val="28"/>
          <w:lang w:val="uk-UA"/>
        </w:rPr>
        <w:t>рогра</w:t>
      </w:r>
      <w:r w:rsidR="00753A18" w:rsidRPr="00AD380F">
        <w:rPr>
          <w:rFonts w:ascii="Times New Roman" w:hAnsi="Times New Roman"/>
          <w:b/>
          <w:sz w:val="28"/>
          <w:szCs w:val="28"/>
          <w:lang w:val="uk-UA"/>
        </w:rPr>
        <w:t xml:space="preserve">ми  перевезення громадян на </w:t>
      </w:r>
      <w:r w:rsidR="00267A53" w:rsidRPr="00AD380F">
        <w:rPr>
          <w:rFonts w:ascii="Times New Roman" w:hAnsi="Times New Roman"/>
          <w:b/>
          <w:sz w:val="28"/>
          <w:szCs w:val="28"/>
          <w:lang w:val="uk-UA"/>
        </w:rPr>
        <w:t>не</w:t>
      </w:r>
      <w:r w:rsidR="00753A18" w:rsidRPr="00AD380F">
        <w:rPr>
          <w:rFonts w:ascii="Times New Roman" w:hAnsi="Times New Roman"/>
          <w:b/>
          <w:sz w:val="28"/>
          <w:szCs w:val="28"/>
          <w:lang w:val="uk-UA"/>
        </w:rPr>
        <w:t>регулярних спеціальних маршрутах на території Аван</w:t>
      </w:r>
      <w:r w:rsidR="00EF5000" w:rsidRPr="00AD380F">
        <w:rPr>
          <w:rFonts w:ascii="Times New Roman" w:hAnsi="Times New Roman"/>
          <w:b/>
          <w:sz w:val="28"/>
          <w:szCs w:val="28"/>
          <w:lang w:val="uk-UA"/>
        </w:rPr>
        <w:t>гардів</w:t>
      </w:r>
      <w:r w:rsidR="00E944DD">
        <w:rPr>
          <w:rFonts w:ascii="Times New Roman" w:hAnsi="Times New Roman"/>
          <w:b/>
          <w:sz w:val="28"/>
          <w:szCs w:val="28"/>
          <w:lang w:val="uk-UA"/>
        </w:rPr>
        <w:t>ської селищної ради на 2026</w:t>
      </w:r>
      <w:r w:rsidR="00753A18" w:rsidRPr="00AD380F">
        <w:rPr>
          <w:rFonts w:ascii="Times New Roman" w:hAnsi="Times New Roman"/>
          <w:b/>
          <w:sz w:val="28"/>
          <w:szCs w:val="28"/>
          <w:lang w:val="uk-UA"/>
        </w:rPr>
        <w:t xml:space="preserve"> рік</w:t>
      </w:r>
    </w:p>
    <w:tbl>
      <w:tblPr>
        <w:tblW w:w="15067"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908"/>
        <w:gridCol w:w="1276"/>
        <w:gridCol w:w="1730"/>
        <w:gridCol w:w="1701"/>
        <w:gridCol w:w="1134"/>
        <w:gridCol w:w="2126"/>
        <w:gridCol w:w="3544"/>
      </w:tblGrid>
      <w:tr w:rsidR="006E0016" w:rsidRPr="00A318CA" w:rsidTr="006E0016">
        <w:tc>
          <w:tcPr>
            <w:tcW w:w="648" w:type="dxa"/>
            <w:vMerge w:val="restart"/>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 п/п</w:t>
            </w:r>
          </w:p>
        </w:tc>
        <w:tc>
          <w:tcPr>
            <w:tcW w:w="2908" w:type="dxa"/>
            <w:vMerge w:val="restart"/>
          </w:tcPr>
          <w:p w:rsidR="006E0016" w:rsidRPr="00A318CA" w:rsidRDefault="006E0016" w:rsidP="00EF5000">
            <w:pPr>
              <w:pStyle w:val="a6"/>
              <w:spacing w:after="0"/>
              <w:jc w:val="center"/>
              <w:rPr>
                <w:sz w:val="20"/>
                <w:szCs w:val="20"/>
                <w:lang w:val="uk-UA"/>
              </w:rPr>
            </w:pPr>
            <w:r w:rsidRPr="00A318CA">
              <w:rPr>
                <w:sz w:val="20"/>
                <w:szCs w:val="20"/>
                <w:lang w:val="uk-UA"/>
              </w:rPr>
              <w:t>Перелік заходів програми</w:t>
            </w:r>
          </w:p>
        </w:tc>
        <w:tc>
          <w:tcPr>
            <w:tcW w:w="1276" w:type="dxa"/>
            <w:vMerge w:val="restart"/>
          </w:tcPr>
          <w:p w:rsidR="006E0016" w:rsidRPr="00A318CA" w:rsidRDefault="006E0016" w:rsidP="00EF5000">
            <w:pPr>
              <w:pStyle w:val="a6"/>
              <w:spacing w:after="0"/>
              <w:jc w:val="center"/>
              <w:rPr>
                <w:sz w:val="20"/>
                <w:szCs w:val="20"/>
                <w:lang w:val="uk-UA"/>
              </w:rPr>
            </w:pPr>
            <w:r w:rsidRPr="00A318CA">
              <w:rPr>
                <w:sz w:val="20"/>
                <w:szCs w:val="20"/>
                <w:lang w:val="uk-UA"/>
              </w:rPr>
              <w:t>Строк вико-</w:t>
            </w:r>
          </w:p>
          <w:p w:rsidR="006E0016" w:rsidRPr="00A318CA" w:rsidRDefault="006E0016" w:rsidP="00EF5000">
            <w:pPr>
              <w:pStyle w:val="a6"/>
              <w:spacing w:after="0"/>
              <w:jc w:val="center"/>
              <w:rPr>
                <w:sz w:val="20"/>
                <w:szCs w:val="20"/>
                <w:lang w:val="uk-UA"/>
              </w:rPr>
            </w:pPr>
            <w:r w:rsidRPr="00A318CA">
              <w:rPr>
                <w:sz w:val="20"/>
                <w:szCs w:val="20"/>
                <w:lang w:val="uk-UA"/>
              </w:rPr>
              <w:t>нання заходу</w:t>
            </w:r>
          </w:p>
        </w:tc>
        <w:tc>
          <w:tcPr>
            <w:tcW w:w="1730" w:type="dxa"/>
            <w:vMerge w:val="restart"/>
          </w:tcPr>
          <w:p w:rsidR="006E0016" w:rsidRPr="00A318CA" w:rsidRDefault="006E0016" w:rsidP="00EF5000">
            <w:pPr>
              <w:pStyle w:val="a6"/>
              <w:spacing w:after="0"/>
              <w:jc w:val="center"/>
              <w:rPr>
                <w:sz w:val="20"/>
                <w:szCs w:val="20"/>
                <w:lang w:val="uk-UA"/>
              </w:rPr>
            </w:pPr>
            <w:r w:rsidRPr="00A318CA">
              <w:rPr>
                <w:sz w:val="20"/>
                <w:szCs w:val="20"/>
                <w:lang w:val="uk-UA"/>
              </w:rPr>
              <w:t>Виконавці</w:t>
            </w:r>
          </w:p>
        </w:tc>
        <w:tc>
          <w:tcPr>
            <w:tcW w:w="1701" w:type="dxa"/>
            <w:vMerge w:val="restart"/>
          </w:tcPr>
          <w:p w:rsidR="006E0016" w:rsidRPr="00A318CA" w:rsidRDefault="006E0016" w:rsidP="00EF5000">
            <w:pPr>
              <w:pStyle w:val="a6"/>
              <w:spacing w:after="0"/>
              <w:jc w:val="center"/>
              <w:rPr>
                <w:sz w:val="20"/>
                <w:szCs w:val="20"/>
                <w:lang w:val="uk-UA"/>
              </w:rPr>
            </w:pPr>
            <w:r w:rsidRPr="00A318CA">
              <w:rPr>
                <w:sz w:val="20"/>
                <w:szCs w:val="20"/>
                <w:lang w:val="uk-UA"/>
              </w:rPr>
              <w:t>Джерела</w:t>
            </w:r>
          </w:p>
          <w:p w:rsidR="006E0016" w:rsidRPr="00A318CA" w:rsidRDefault="006E0016" w:rsidP="00EF5000">
            <w:pPr>
              <w:pStyle w:val="a6"/>
              <w:spacing w:after="0"/>
              <w:jc w:val="center"/>
              <w:rPr>
                <w:sz w:val="20"/>
                <w:szCs w:val="20"/>
                <w:lang w:val="uk-UA"/>
              </w:rPr>
            </w:pPr>
            <w:r w:rsidRPr="00A318CA">
              <w:rPr>
                <w:sz w:val="20"/>
                <w:szCs w:val="20"/>
                <w:lang w:val="uk-UA"/>
              </w:rPr>
              <w:t xml:space="preserve"> фінансування</w:t>
            </w:r>
          </w:p>
        </w:tc>
        <w:tc>
          <w:tcPr>
            <w:tcW w:w="3260" w:type="dxa"/>
            <w:gridSpan w:val="2"/>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Орієнтовні обс</w:t>
            </w:r>
            <w:r>
              <w:rPr>
                <w:rFonts w:ascii="Times New Roman" w:hAnsi="Times New Roman"/>
                <w:sz w:val="20"/>
                <w:szCs w:val="20"/>
                <w:lang w:val="uk-UA"/>
              </w:rPr>
              <w:t>яги фінансування (вартість),</w:t>
            </w:r>
            <w:r w:rsidRPr="00A318CA">
              <w:rPr>
                <w:rFonts w:ascii="Times New Roman" w:hAnsi="Times New Roman"/>
                <w:sz w:val="20"/>
                <w:szCs w:val="20"/>
                <w:lang w:val="uk-UA"/>
              </w:rPr>
              <w:t>.грн.</w:t>
            </w:r>
          </w:p>
        </w:tc>
        <w:tc>
          <w:tcPr>
            <w:tcW w:w="3544" w:type="dxa"/>
            <w:vMerge w:val="restart"/>
          </w:tcPr>
          <w:p w:rsidR="006E0016" w:rsidRDefault="006E0016" w:rsidP="00EF5000">
            <w:pPr>
              <w:suppressAutoHyphens/>
              <w:spacing w:line="240" w:lineRule="auto"/>
              <w:jc w:val="center"/>
              <w:rPr>
                <w:rFonts w:ascii="Times New Roman" w:hAnsi="Times New Roman"/>
                <w:sz w:val="20"/>
                <w:szCs w:val="20"/>
                <w:lang w:val="uk-UA"/>
              </w:rPr>
            </w:pPr>
          </w:p>
          <w:p w:rsidR="006E0016" w:rsidRDefault="006E0016" w:rsidP="00EF5000">
            <w:pPr>
              <w:suppressAutoHyphens/>
              <w:spacing w:line="240" w:lineRule="auto"/>
              <w:jc w:val="center"/>
              <w:rPr>
                <w:rFonts w:ascii="Times New Roman" w:hAnsi="Times New Roman"/>
                <w:sz w:val="20"/>
                <w:szCs w:val="20"/>
                <w:lang w:val="uk-UA"/>
              </w:rPr>
            </w:pPr>
          </w:p>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Очікуваний результат</w:t>
            </w:r>
          </w:p>
        </w:tc>
      </w:tr>
      <w:tr w:rsidR="006E0016" w:rsidRPr="00A318CA" w:rsidTr="00B91A32">
        <w:trPr>
          <w:trHeight w:val="1121"/>
        </w:trPr>
        <w:tc>
          <w:tcPr>
            <w:tcW w:w="648" w:type="dxa"/>
            <w:vMerge/>
            <w:vAlign w:val="center"/>
          </w:tcPr>
          <w:p w:rsidR="006E0016" w:rsidRPr="00A318CA" w:rsidRDefault="006E0016" w:rsidP="00EF5000">
            <w:pPr>
              <w:spacing w:line="240" w:lineRule="auto"/>
              <w:rPr>
                <w:rFonts w:ascii="Times New Roman" w:hAnsi="Times New Roman"/>
                <w:sz w:val="20"/>
                <w:szCs w:val="20"/>
                <w:lang w:val="uk-UA" w:eastAsia="zh-CN"/>
              </w:rPr>
            </w:pPr>
          </w:p>
        </w:tc>
        <w:tc>
          <w:tcPr>
            <w:tcW w:w="2908" w:type="dxa"/>
            <w:vMerge/>
            <w:vAlign w:val="center"/>
          </w:tcPr>
          <w:p w:rsidR="006E0016" w:rsidRPr="00A318CA" w:rsidRDefault="006E0016" w:rsidP="00EF5000">
            <w:pPr>
              <w:spacing w:line="240" w:lineRule="auto"/>
              <w:rPr>
                <w:rFonts w:ascii="Times New Roman" w:hAnsi="Times New Roman"/>
                <w:sz w:val="20"/>
                <w:szCs w:val="20"/>
                <w:lang w:val="uk-UA"/>
              </w:rPr>
            </w:pPr>
          </w:p>
        </w:tc>
        <w:tc>
          <w:tcPr>
            <w:tcW w:w="1276" w:type="dxa"/>
            <w:vMerge/>
            <w:vAlign w:val="center"/>
          </w:tcPr>
          <w:p w:rsidR="006E0016" w:rsidRPr="00A318CA" w:rsidRDefault="006E0016" w:rsidP="00EF5000">
            <w:pPr>
              <w:spacing w:line="240" w:lineRule="auto"/>
              <w:rPr>
                <w:rFonts w:ascii="Times New Roman" w:hAnsi="Times New Roman"/>
                <w:sz w:val="20"/>
                <w:szCs w:val="20"/>
                <w:lang w:val="uk-UA"/>
              </w:rPr>
            </w:pPr>
          </w:p>
        </w:tc>
        <w:tc>
          <w:tcPr>
            <w:tcW w:w="1730" w:type="dxa"/>
            <w:vMerge/>
            <w:vAlign w:val="center"/>
          </w:tcPr>
          <w:p w:rsidR="006E0016" w:rsidRPr="00A318CA" w:rsidRDefault="006E0016" w:rsidP="00EF5000">
            <w:pPr>
              <w:spacing w:line="240" w:lineRule="auto"/>
              <w:rPr>
                <w:rFonts w:ascii="Times New Roman" w:hAnsi="Times New Roman"/>
                <w:sz w:val="20"/>
                <w:szCs w:val="20"/>
                <w:lang w:val="uk-UA"/>
              </w:rPr>
            </w:pPr>
          </w:p>
        </w:tc>
        <w:tc>
          <w:tcPr>
            <w:tcW w:w="1701" w:type="dxa"/>
            <w:vMerge/>
            <w:vAlign w:val="center"/>
          </w:tcPr>
          <w:p w:rsidR="006E0016" w:rsidRPr="00A318CA" w:rsidRDefault="006E0016" w:rsidP="00EF5000">
            <w:pPr>
              <w:spacing w:line="240" w:lineRule="auto"/>
              <w:rPr>
                <w:rFonts w:ascii="Times New Roman" w:hAnsi="Times New Roman"/>
                <w:sz w:val="20"/>
                <w:szCs w:val="20"/>
                <w:lang w:val="uk-UA"/>
              </w:rPr>
            </w:pPr>
          </w:p>
        </w:tc>
        <w:tc>
          <w:tcPr>
            <w:tcW w:w="1134" w:type="dxa"/>
          </w:tcPr>
          <w:p w:rsidR="006E0016" w:rsidRDefault="006E0016" w:rsidP="00EF5000">
            <w:pPr>
              <w:suppressAutoHyphens/>
              <w:spacing w:line="240" w:lineRule="auto"/>
              <w:rPr>
                <w:rFonts w:ascii="Times New Roman" w:hAnsi="Times New Roman"/>
                <w:sz w:val="20"/>
                <w:szCs w:val="20"/>
                <w:lang w:val="uk-UA"/>
              </w:rPr>
            </w:pPr>
          </w:p>
          <w:p w:rsidR="006E0016" w:rsidRPr="00A318CA" w:rsidRDefault="006E0016" w:rsidP="00EF5000">
            <w:pPr>
              <w:suppressAutoHyphens/>
              <w:spacing w:line="240" w:lineRule="auto"/>
              <w:rPr>
                <w:rFonts w:ascii="Times New Roman" w:hAnsi="Times New Roman"/>
                <w:sz w:val="20"/>
                <w:szCs w:val="20"/>
                <w:lang w:val="uk-UA" w:eastAsia="zh-CN"/>
              </w:rPr>
            </w:pPr>
            <w:r w:rsidRPr="00A318CA">
              <w:rPr>
                <w:rFonts w:ascii="Times New Roman" w:hAnsi="Times New Roman"/>
                <w:sz w:val="20"/>
                <w:szCs w:val="20"/>
                <w:lang w:val="uk-UA"/>
              </w:rPr>
              <w:t>Всього</w:t>
            </w:r>
          </w:p>
        </w:tc>
        <w:tc>
          <w:tcPr>
            <w:tcW w:w="2126" w:type="dxa"/>
          </w:tcPr>
          <w:p w:rsidR="006E0016" w:rsidRDefault="006E0016" w:rsidP="00EF5000">
            <w:pPr>
              <w:suppressAutoHyphens/>
              <w:spacing w:line="240" w:lineRule="auto"/>
              <w:jc w:val="center"/>
              <w:rPr>
                <w:rFonts w:ascii="Times New Roman" w:hAnsi="Times New Roman"/>
                <w:sz w:val="20"/>
                <w:szCs w:val="20"/>
                <w:lang w:val="uk-UA"/>
              </w:rPr>
            </w:pPr>
          </w:p>
          <w:p w:rsidR="006E0016" w:rsidRPr="00A318CA" w:rsidRDefault="00E944DD" w:rsidP="00EF5000">
            <w:pPr>
              <w:suppressAutoHyphens/>
              <w:spacing w:line="240" w:lineRule="auto"/>
              <w:jc w:val="center"/>
              <w:rPr>
                <w:rFonts w:ascii="Times New Roman" w:hAnsi="Times New Roman"/>
                <w:sz w:val="20"/>
                <w:szCs w:val="20"/>
                <w:lang w:val="uk-UA" w:eastAsia="zh-CN"/>
              </w:rPr>
            </w:pPr>
            <w:r>
              <w:rPr>
                <w:rFonts w:ascii="Times New Roman" w:hAnsi="Times New Roman"/>
                <w:sz w:val="20"/>
                <w:szCs w:val="20"/>
                <w:lang w:val="uk-UA"/>
              </w:rPr>
              <w:t xml:space="preserve">у тому числі, за 2026 </w:t>
            </w:r>
            <w:r w:rsidR="006E0016">
              <w:rPr>
                <w:rFonts w:ascii="Times New Roman" w:hAnsi="Times New Roman"/>
                <w:sz w:val="20"/>
                <w:szCs w:val="20"/>
                <w:lang w:val="uk-UA"/>
              </w:rPr>
              <w:t>рік</w:t>
            </w:r>
          </w:p>
        </w:tc>
        <w:tc>
          <w:tcPr>
            <w:tcW w:w="3544" w:type="dxa"/>
            <w:vMerge/>
            <w:vAlign w:val="center"/>
          </w:tcPr>
          <w:p w:rsidR="006E0016" w:rsidRPr="00A318CA" w:rsidRDefault="006E0016" w:rsidP="00EF5000">
            <w:pPr>
              <w:spacing w:line="240" w:lineRule="auto"/>
              <w:rPr>
                <w:rFonts w:ascii="Times New Roman" w:hAnsi="Times New Roman"/>
                <w:sz w:val="20"/>
                <w:szCs w:val="20"/>
                <w:lang w:val="uk-UA" w:eastAsia="zh-CN"/>
              </w:rPr>
            </w:pPr>
          </w:p>
        </w:tc>
      </w:tr>
      <w:tr w:rsidR="006E0016" w:rsidRPr="00A318CA" w:rsidTr="006E0016">
        <w:tc>
          <w:tcPr>
            <w:tcW w:w="648"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1</w:t>
            </w:r>
          </w:p>
        </w:tc>
        <w:tc>
          <w:tcPr>
            <w:tcW w:w="2908"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2</w:t>
            </w:r>
          </w:p>
        </w:tc>
        <w:tc>
          <w:tcPr>
            <w:tcW w:w="1276"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3</w:t>
            </w:r>
          </w:p>
        </w:tc>
        <w:tc>
          <w:tcPr>
            <w:tcW w:w="1730"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4</w:t>
            </w:r>
          </w:p>
        </w:tc>
        <w:tc>
          <w:tcPr>
            <w:tcW w:w="1701"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5</w:t>
            </w:r>
          </w:p>
        </w:tc>
        <w:tc>
          <w:tcPr>
            <w:tcW w:w="1134"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6</w:t>
            </w:r>
          </w:p>
        </w:tc>
        <w:tc>
          <w:tcPr>
            <w:tcW w:w="2126"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8</w:t>
            </w:r>
          </w:p>
        </w:tc>
        <w:tc>
          <w:tcPr>
            <w:tcW w:w="3544"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Pr>
                <w:rFonts w:ascii="Times New Roman" w:hAnsi="Times New Roman"/>
                <w:sz w:val="20"/>
                <w:szCs w:val="20"/>
                <w:lang w:val="uk-UA" w:eastAsia="zh-CN"/>
              </w:rPr>
              <w:t>9</w:t>
            </w:r>
          </w:p>
        </w:tc>
      </w:tr>
      <w:tr w:rsidR="006E0016" w:rsidRPr="00A318CA" w:rsidTr="006E0016">
        <w:trPr>
          <w:trHeight w:val="2745"/>
        </w:trPr>
        <w:tc>
          <w:tcPr>
            <w:tcW w:w="648" w:type="dxa"/>
            <w:vAlign w:val="center"/>
          </w:tcPr>
          <w:p w:rsidR="006E0016" w:rsidRPr="00A318CA" w:rsidRDefault="006E0016" w:rsidP="00AD380F">
            <w:pPr>
              <w:pStyle w:val="a6"/>
              <w:spacing w:after="0"/>
              <w:jc w:val="center"/>
              <w:rPr>
                <w:sz w:val="20"/>
                <w:szCs w:val="20"/>
                <w:lang w:val="uk-UA"/>
              </w:rPr>
            </w:pPr>
            <w:r w:rsidRPr="00A318CA">
              <w:rPr>
                <w:sz w:val="20"/>
                <w:szCs w:val="20"/>
                <w:lang w:val="uk-UA"/>
              </w:rPr>
              <w:t>1.</w:t>
            </w:r>
          </w:p>
        </w:tc>
        <w:tc>
          <w:tcPr>
            <w:tcW w:w="2908" w:type="dxa"/>
            <w:vAlign w:val="center"/>
          </w:tcPr>
          <w:p w:rsidR="003476E3" w:rsidRPr="00A318CA" w:rsidRDefault="006E0016" w:rsidP="003476E3">
            <w:pPr>
              <w:pStyle w:val="a6"/>
              <w:spacing w:after="0"/>
              <w:jc w:val="center"/>
              <w:rPr>
                <w:sz w:val="20"/>
                <w:szCs w:val="20"/>
                <w:lang w:val="uk-UA"/>
              </w:rPr>
            </w:pPr>
            <w:r>
              <w:rPr>
                <w:sz w:val="20"/>
                <w:szCs w:val="20"/>
                <w:lang w:val="uk-UA"/>
              </w:rPr>
              <w:t xml:space="preserve">Безкоштовне </w:t>
            </w:r>
            <w:r w:rsidRPr="00A318CA">
              <w:rPr>
                <w:sz w:val="20"/>
                <w:szCs w:val="20"/>
                <w:lang w:val="uk-UA"/>
              </w:rPr>
              <w:t xml:space="preserve">перевезення </w:t>
            </w:r>
            <w:r>
              <w:rPr>
                <w:sz w:val="20"/>
                <w:szCs w:val="20"/>
                <w:lang w:val="uk-UA"/>
              </w:rPr>
              <w:t xml:space="preserve">мешканців до Овідіопольського районного Військового Комісаріату </w:t>
            </w:r>
          </w:p>
          <w:p w:rsidR="006E0016" w:rsidRPr="00A318CA" w:rsidRDefault="006E0016" w:rsidP="00AD380F">
            <w:pPr>
              <w:spacing w:line="240" w:lineRule="auto"/>
              <w:jc w:val="center"/>
              <w:rPr>
                <w:rFonts w:ascii="Times New Roman" w:hAnsi="Times New Roman"/>
                <w:sz w:val="20"/>
                <w:szCs w:val="20"/>
                <w:lang w:val="uk-UA"/>
              </w:rPr>
            </w:pPr>
          </w:p>
        </w:tc>
        <w:tc>
          <w:tcPr>
            <w:tcW w:w="1276" w:type="dxa"/>
            <w:vAlign w:val="center"/>
          </w:tcPr>
          <w:p w:rsidR="006E0016" w:rsidRPr="00A318CA" w:rsidRDefault="00E944DD" w:rsidP="00AD380F">
            <w:pPr>
              <w:pStyle w:val="a6"/>
              <w:spacing w:after="0"/>
              <w:jc w:val="center"/>
              <w:rPr>
                <w:sz w:val="20"/>
                <w:szCs w:val="20"/>
                <w:lang w:val="uk-UA"/>
              </w:rPr>
            </w:pPr>
            <w:r>
              <w:rPr>
                <w:sz w:val="20"/>
                <w:szCs w:val="20"/>
                <w:lang w:val="uk-UA"/>
              </w:rPr>
              <w:t>2026</w:t>
            </w:r>
          </w:p>
        </w:tc>
        <w:tc>
          <w:tcPr>
            <w:tcW w:w="1730" w:type="dxa"/>
            <w:vAlign w:val="center"/>
          </w:tcPr>
          <w:p w:rsidR="006E0016" w:rsidRDefault="006E0016" w:rsidP="00AD380F">
            <w:pPr>
              <w:pStyle w:val="a6"/>
              <w:spacing w:after="0"/>
              <w:jc w:val="center"/>
              <w:rPr>
                <w:sz w:val="20"/>
                <w:szCs w:val="20"/>
                <w:lang w:val="uk-UA"/>
              </w:rPr>
            </w:pPr>
            <w:r>
              <w:rPr>
                <w:sz w:val="20"/>
                <w:szCs w:val="20"/>
                <w:lang w:val="uk-UA"/>
              </w:rPr>
              <w:t>Авангардівська селищна рада</w:t>
            </w:r>
          </w:p>
          <w:p w:rsidR="006E0016" w:rsidRPr="00A318CA" w:rsidRDefault="006E0016" w:rsidP="00AD380F">
            <w:pPr>
              <w:pStyle w:val="a6"/>
              <w:spacing w:after="0"/>
              <w:jc w:val="center"/>
              <w:rPr>
                <w:sz w:val="20"/>
                <w:szCs w:val="20"/>
                <w:lang w:val="uk-UA"/>
              </w:rPr>
            </w:pPr>
            <w:r>
              <w:rPr>
                <w:sz w:val="20"/>
                <w:szCs w:val="20"/>
                <w:lang w:val="uk-UA"/>
              </w:rPr>
              <w:t>0117413</w:t>
            </w:r>
          </w:p>
        </w:tc>
        <w:tc>
          <w:tcPr>
            <w:tcW w:w="1701" w:type="dxa"/>
            <w:vAlign w:val="center"/>
          </w:tcPr>
          <w:p w:rsidR="006E0016" w:rsidRPr="00A318CA" w:rsidRDefault="006E0016" w:rsidP="00AD380F">
            <w:pPr>
              <w:pStyle w:val="a6"/>
              <w:spacing w:after="0"/>
              <w:jc w:val="center"/>
              <w:rPr>
                <w:sz w:val="20"/>
                <w:szCs w:val="20"/>
                <w:lang w:val="uk-UA"/>
              </w:rPr>
            </w:pPr>
            <w:r w:rsidRPr="00A318CA">
              <w:rPr>
                <w:sz w:val="20"/>
                <w:szCs w:val="20"/>
                <w:lang w:val="uk-UA"/>
              </w:rPr>
              <w:t>Бюджет Авангардівської селищної</w:t>
            </w:r>
            <w:r>
              <w:rPr>
                <w:sz w:val="20"/>
                <w:szCs w:val="20"/>
                <w:lang w:val="uk-UA"/>
              </w:rPr>
              <w:t xml:space="preserve"> територіальної громади</w:t>
            </w:r>
          </w:p>
        </w:tc>
        <w:tc>
          <w:tcPr>
            <w:tcW w:w="1134" w:type="dxa"/>
            <w:vAlign w:val="center"/>
          </w:tcPr>
          <w:p w:rsidR="006E0016" w:rsidRPr="006E0016" w:rsidRDefault="00444E72" w:rsidP="008917D3">
            <w:pPr>
              <w:pStyle w:val="a6"/>
              <w:spacing w:after="0"/>
              <w:rPr>
                <w:sz w:val="20"/>
                <w:szCs w:val="20"/>
                <w:lang w:val="uk-UA"/>
              </w:rPr>
            </w:pPr>
            <w:r>
              <w:rPr>
                <w:sz w:val="20"/>
                <w:szCs w:val="20"/>
                <w:lang w:val="uk-UA"/>
              </w:rPr>
              <w:t>15 0</w:t>
            </w:r>
            <w:r w:rsidR="006E0016">
              <w:rPr>
                <w:sz w:val="20"/>
                <w:szCs w:val="20"/>
                <w:lang w:val="uk-UA"/>
              </w:rPr>
              <w:t>00</w:t>
            </w:r>
          </w:p>
        </w:tc>
        <w:tc>
          <w:tcPr>
            <w:tcW w:w="2126" w:type="dxa"/>
            <w:vAlign w:val="center"/>
          </w:tcPr>
          <w:p w:rsidR="003476E3" w:rsidRPr="003476E3" w:rsidRDefault="003476E3" w:rsidP="002C40C7">
            <w:pPr>
              <w:suppressAutoHyphens/>
              <w:spacing w:line="240" w:lineRule="auto"/>
              <w:jc w:val="center"/>
              <w:rPr>
                <w:rFonts w:ascii="Times New Roman" w:hAnsi="Times New Roman"/>
                <w:sz w:val="4"/>
                <w:szCs w:val="4"/>
                <w:lang w:val="en-US" w:eastAsia="zh-CN"/>
              </w:rPr>
            </w:pPr>
          </w:p>
          <w:p w:rsidR="006E0016" w:rsidRPr="002C40C7" w:rsidRDefault="00444E72" w:rsidP="002C40C7">
            <w:pPr>
              <w:suppressAutoHyphens/>
              <w:spacing w:line="240" w:lineRule="auto"/>
              <w:jc w:val="center"/>
              <w:rPr>
                <w:rFonts w:ascii="Times New Roman" w:hAnsi="Times New Roman"/>
                <w:sz w:val="20"/>
                <w:szCs w:val="20"/>
                <w:lang w:val="en-US" w:eastAsia="zh-CN"/>
              </w:rPr>
            </w:pPr>
            <w:r>
              <w:rPr>
                <w:rFonts w:ascii="Times New Roman" w:hAnsi="Times New Roman"/>
                <w:sz w:val="20"/>
                <w:szCs w:val="20"/>
                <w:lang w:val="en-US" w:eastAsia="zh-CN"/>
              </w:rPr>
              <w:t>1</w:t>
            </w:r>
            <w:r w:rsidR="006E0016">
              <w:rPr>
                <w:rFonts w:ascii="Times New Roman" w:hAnsi="Times New Roman"/>
                <w:sz w:val="20"/>
                <w:szCs w:val="20"/>
                <w:lang w:val="en-US" w:eastAsia="zh-CN"/>
              </w:rPr>
              <w:t>5</w:t>
            </w:r>
            <w:r>
              <w:rPr>
                <w:rFonts w:ascii="Times New Roman" w:hAnsi="Times New Roman"/>
                <w:sz w:val="20"/>
                <w:szCs w:val="20"/>
                <w:lang w:val="uk-UA" w:eastAsia="zh-CN"/>
              </w:rPr>
              <w:t xml:space="preserve"> 0</w:t>
            </w:r>
            <w:r w:rsidR="006E0016">
              <w:rPr>
                <w:rFonts w:ascii="Times New Roman" w:hAnsi="Times New Roman"/>
                <w:sz w:val="20"/>
                <w:szCs w:val="20"/>
                <w:lang w:val="en-US" w:eastAsia="zh-CN"/>
              </w:rPr>
              <w:t>00,00</w:t>
            </w:r>
          </w:p>
        </w:tc>
        <w:tc>
          <w:tcPr>
            <w:tcW w:w="3544" w:type="dxa"/>
            <w:vAlign w:val="center"/>
          </w:tcPr>
          <w:p w:rsidR="006E0016" w:rsidRPr="00A318CA" w:rsidRDefault="006E0016" w:rsidP="00AD380F">
            <w:pPr>
              <w:tabs>
                <w:tab w:val="left" w:pos="1580"/>
              </w:tabs>
              <w:suppressAutoHyphens/>
              <w:spacing w:after="0" w:line="240" w:lineRule="auto"/>
              <w:jc w:val="center"/>
              <w:rPr>
                <w:rFonts w:ascii="Times New Roman" w:hAnsi="Times New Roman"/>
                <w:sz w:val="20"/>
                <w:szCs w:val="20"/>
                <w:lang w:val="uk-UA" w:eastAsia="zh-CN"/>
              </w:rPr>
            </w:pPr>
            <w:r>
              <w:rPr>
                <w:rFonts w:ascii="Times New Roman" w:hAnsi="Times New Roman"/>
                <w:sz w:val="20"/>
                <w:szCs w:val="20"/>
                <w:lang w:val="uk-UA"/>
              </w:rPr>
              <w:t xml:space="preserve">Забезпечення виконання </w:t>
            </w:r>
            <w:r w:rsidRPr="00A318CA">
              <w:rPr>
                <w:rFonts w:ascii="Times New Roman" w:hAnsi="Times New Roman"/>
                <w:sz w:val="20"/>
                <w:szCs w:val="20"/>
                <w:lang w:val="uk-UA"/>
              </w:rPr>
              <w:t>стабільн</w:t>
            </w:r>
            <w:r>
              <w:rPr>
                <w:rFonts w:ascii="Times New Roman" w:hAnsi="Times New Roman"/>
                <w:sz w:val="20"/>
                <w:szCs w:val="20"/>
                <w:lang w:val="uk-UA"/>
              </w:rPr>
              <w:t>их планових викликів та проходжень медичних комісій  мешканцями громади для призиву на строкову службу</w:t>
            </w:r>
          </w:p>
          <w:p w:rsidR="006E0016" w:rsidRPr="00A318CA" w:rsidRDefault="006E0016" w:rsidP="00AD380F">
            <w:pPr>
              <w:tabs>
                <w:tab w:val="left" w:pos="1580"/>
              </w:tabs>
              <w:suppressAutoHyphens/>
              <w:spacing w:line="240" w:lineRule="auto"/>
              <w:jc w:val="center"/>
              <w:rPr>
                <w:rFonts w:ascii="Times New Roman" w:hAnsi="Times New Roman"/>
                <w:sz w:val="20"/>
                <w:szCs w:val="20"/>
                <w:lang w:val="uk-UA" w:eastAsia="zh-CN"/>
              </w:rPr>
            </w:pPr>
          </w:p>
        </w:tc>
      </w:tr>
    </w:tbl>
    <w:p w:rsidR="00174684" w:rsidRDefault="00174684" w:rsidP="009119BA">
      <w:pPr>
        <w:rPr>
          <w:rFonts w:ascii="Times New Roman" w:hAnsi="Times New Roman"/>
          <w:sz w:val="28"/>
          <w:szCs w:val="28"/>
          <w:lang w:val="uk-UA"/>
        </w:rPr>
      </w:pPr>
    </w:p>
    <w:p w:rsidR="00174684" w:rsidRPr="00485237" w:rsidRDefault="00174684" w:rsidP="00485237">
      <w:pPr>
        <w:jc w:val="center"/>
        <w:rPr>
          <w:rFonts w:ascii="Times New Roman" w:hAnsi="Times New Roman"/>
          <w:b/>
          <w:sz w:val="24"/>
          <w:szCs w:val="24"/>
          <w:lang w:val="uk-UA"/>
        </w:rPr>
        <w:sectPr w:rsidR="00174684" w:rsidRPr="00485237" w:rsidSect="00324743">
          <w:pgSz w:w="16838" w:h="11906" w:orient="landscape"/>
          <w:pgMar w:top="1134" w:right="1134" w:bottom="1701" w:left="1134" w:header="709" w:footer="709" w:gutter="0"/>
          <w:cols w:space="720"/>
          <w:docGrid w:linePitch="299"/>
        </w:sectPr>
      </w:pPr>
      <w:r w:rsidRPr="00485237">
        <w:rPr>
          <w:rFonts w:ascii="Times New Roman" w:hAnsi="Times New Roman"/>
          <w:b/>
          <w:sz w:val="24"/>
          <w:szCs w:val="24"/>
          <w:lang w:val="uk-UA"/>
        </w:rPr>
        <w:t xml:space="preserve">Секретар ради                           </w:t>
      </w:r>
      <w:r w:rsidR="00AD380F" w:rsidRPr="00485237">
        <w:rPr>
          <w:rFonts w:ascii="Times New Roman" w:hAnsi="Times New Roman"/>
          <w:b/>
          <w:sz w:val="24"/>
          <w:szCs w:val="24"/>
          <w:lang w:val="uk-UA"/>
        </w:rPr>
        <w:t xml:space="preserve">              </w:t>
      </w:r>
      <w:r w:rsidRPr="00485237">
        <w:rPr>
          <w:rFonts w:ascii="Times New Roman" w:hAnsi="Times New Roman"/>
          <w:b/>
          <w:sz w:val="24"/>
          <w:szCs w:val="24"/>
          <w:lang w:val="uk-UA"/>
        </w:rPr>
        <w:t xml:space="preserve">                             </w:t>
      </w:r>
      <w:r w:rsidR="005C555D" w:rsidRPr="00485237">
        <w:rPr>
          <w:rFonts w:ascii="Times New Roman" w:hAnsi="Times New Roman"/>
          <w:b/>
          <w:sz w:val="24"/>
          <w:szCs w:val="24"/>
          <w:lang w:val="uk-UA"/>
        </w:rPr>
        <w:t>Валентина ЩУР</w:t>
      </w:r>
    </w:p>
    <w:p w:rsidR="004F71FC" w:rsidRDefault="004F71FC" w:rsidP="003476E3">
      <w:pPr>
        <w:spacing w:after="0"/>
        <w:rPr>
          <w:rFonts w:ascii="Times New Roman" w:hAnsi="Times New Roman"/>
          <w:i/>
          <w:sz w:val="24"/>
          <w:szCs w:val="24"/>
          <w:lang w:val="uk-UA"/>
        </w:rPr>
      </w:pPr>
    </w:p>
    <w:sectPr w:rsidR="004F71FC" w:rsidSect="00EF500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FD9" w:rsidRDefault="00CD6FD9" w:rsidP="008738B7">
      <w:pPr>
        <w:spacing w:after="0" w:line="240" w:lineRule="auto"/>
      </w:pPr>
      <w:r>
        <w:separator/>
      </w:r>
    </w:p>
  </w:endnote>
  <w:endnote w:type="continuationSeparator" w:id="0">
    <w:p w:rsidR="00CD6FD9" w:rsidRDefault="00CD6FD9" w:rsidP="0087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FD9" w:rsidRDefault="00CD6FD9" w:rsidP="008738B7">
      <w:pPr>
        <w:spacing w:after="0" w:line="240" w:lineRule="auto"/>
      </w:pPr>
      <w:r>
        <w:separator/>
      </w:r>
    </w:p>
  </w:footnote>
  <w:footnote w:type="continuationSeparator" w:id="0">
    <w:p w:rsidR="00CD6FD9" w:rsidRDefault="00CD6FD9" w:rsidP="008738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3A8C"/>
    <w:multiLevelType w:val="hybridMultilevel"/>
    <w:tmpl w:val="B840E6EE"/>
    <w:lvl w:ilvl="0" w:tplc="D276A304">
      <w:start w:val="1"/>
      <w:numFmt w:val="decimal"/>
      <w:lvlText w:val="%1."/>
      <w:lvlJc w:val="left"/>
      <w:pPr>
        <w:ind w:left="1515" w:hanging="9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956E8F"/>
    <w:multiLevelType w:val="hybridMultilevel"/>
    <w:tmpl w:val="7960BBA8"/>
    <w:lvl w:ilvl="0" w:tplc="D276A304">
      <w:start w:val="1"/>
      <w:numFmt w:val="decimal"/>
      <w:lvlText w:val="%1."/>
      <w:lvlJc w:val="left"/>
      <w:pPr>
        <w:ind w:left="1515" w:hanging="94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1466C32"/>
    <w:multiLevelType w:val="hybridMultilevel"/>
    <w:tmpl w:val="777E96B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F1C3E2C"/>
    <w:multiLevelType w:val="hybridMultilevel"/>
    <w:tmpl w:val="C3320D36"/>
    <w:lvl w:ilvl="0" w:tplc="0419000F">
      <w:start w:val="5"/>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16E2B30"/>
    <w:multiLevelType w:val="hybridMultilevel"/>
    <w:tmpl w:val="290C3DEE"/>
    <w:lvl w:ilvl="0" w:tplc="CFEC1C9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E287CBE"/>
    <w:multiLevelType w:val="hybridMultilevel"/>
    <w:tmpl w:val="56542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732936"/>
    <w:multiLevelType w:val="hybridMultilevel"/>
    <w:tmpl w:val="42E0E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3E52CF"/>
    <w:multiLevelType w:val="hybridMultilevel"/>
    <w:tmpl w:val="2CA06C8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2"/>
  </w:num>
  <w:num w:numId="7">
    <w:abstractNumId w:val="4"/>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BA"/>
    <w:rsid w:val="0000272A"/>
    <w:rsid w:val="000144CB"/>
    <w:rsid w:val="000214EF"/>
    <w:rsid w:val="000217D6"/>
    <w:rsid w:val="0002721C"/>
    <w:rsid w:val="0004790F"/>
    <w:rsid w:val="00050946"/>
    <w:rsid w:val="00054AB7"/>
    <w:rsid w:val="00057236"/>
    <w:rsid w:val="0007043D"/>
    <w:rsid w:val="000943D1"/>
    <w:rsid w:val="000952BE"/>
    <w:rsid w:val="000A07F9"/>
    <w:rsid w:val="000B151F"/>
    <w:rsid w:val="000B3FC4"/>
    <w:rsid w:val="000C1014"/>
    <w:rsid w:val="000D0D21"/>
    <w:rsid w:val="000D262C"/>
    <w:rsid w:val="000D3CC8"/>
    <w:rsid w:val="000D7B08"/>
    <w:rsid w:val="000E4F38"/>
    <w:rsid w:val="000F362E"/>
    <w:rsid w:val="000F52DB"/>
    <w:rsid w:val="001133B7"/>
    <w:rsid w:val="00115853"/>
    <w:rsid w:val="001174C1"/>
    <w:rsid w:val="00121407"/>
    <w:rsid w:val="00131A4E"/>
    <w:rsid w:val="00140B8C"/>
    <w:rsid w:val="001565E7"/>
    <w:rsid w:val="00164DA2"/>
    <w:rsid w:val="00170577"/>
    <w:rsid w:val="00174684"/>
    <w:rsid w:val="00180C16"/>
    <w:rsid w:val="00187A12"/>
    <w:rsid w:val="00193340"/>
    <w:rsid w:val="001A25A8"/>
    <w:rsid w:val="001A52C3"/>
    <w:rsid w:val="001A5DAA"/>
    <w:rsid w:val="001B107E"/>
    <w:rsid w:val="001E3221"/>
    <w:rsid w:val="00200EBB"/>
    <w:rsid w:val="00205759"/>
    <w:rsid w:val="00211085"/>
    <w:rsid w:val="00214490"/>
    <w:rsid w:val="00221348"/>
    <w:rsid w:val="00226A84"/>
    <w:rsid w:val="00233A04"/>
    <w:rsid w:val="00236024"/>
    <w:rsid w:val="00237016"/>
    <w:rsid w:val="00245022"/>
    <w:rsid w:val="0026004D"/>
    <w:rsid w:val="00267A53"/>
    <w:rsid w:val="00276C81"/>
    <w:rsid w:val="00286B89"/>
    <w:rsid w:val="0029301A"/>
    <w:rsid w:val="0029626C"/>
    <w:rsid w:val="002972A9"/>
    <w:rsid w:val="002A0AAD"/>
    <w:rsid w:val="002A28BE"/>
    <w:rsid w:val="002A645F"/>
    <w:rsid w:val="002C40C7"/>
    <w:rsid w:val="002D50F0"/>
    <w:rsid w:val="002E6C13"/>
    <w:rsid w:val="002E7CEF"/>
    <w:rsid w:val="002F2F47"/>
    <w:rsid w:val="002F3801"/>
    <w:rsid w:val="002F7D57"/>
    <w:rsid w:val="00300233"/>
    <w:rsid w:val="0030043C"/>
    <w:rsid w:val="00322F38"/>
    <w:rsid w:val="00324743"/>
    <w:rsid w:val="00336F0A"/>
    <w:rsid w:val="003476E3"/>
    <w:rsid w:val="003534CF"/>
    <w:rsid w:val="00367D04"/>
    <w:rsid w:val="0037465D"/>
    <w:rsid w:val="003817BA"/>
    <w:rsid w:val="0039060D"/>
    <w:rsid w:val="00394107"/>
    <w:rsid w:val="0039506D"/>
    <w:rsid w:val="003A1275"/>
    <w:rsid w:val="003A2261"/>
    <w:rsid w:val="003B0F6C"/>
    <w:rsid w:val="003B4271"/>
    <w:rsid w:val="003C08A0"/>
    <w:rsid w:val="003D42FA"/>
    <w:rsid w:val="003D4D46"/>
    <w:rsid w:val="003E6265"/>
    <w:rsid w:val="003F063A"/>
    <w:rsid w:val="003F45EF"/>
    <w:rsid w:val="004039CD"/>
    <w:rsid w:val="00410C2A"/>
    <w:rsid w:val="00413B7F"/>
    <w:rsid w:val="004149A7"/>
    <w:rsid w:val="00416B44"/>
    <w:rsid w:val="00421AEA"/>
    <w:rsid w:val="00425568"/>
    <w:rsid w:val="004307AD"/>
    <w:rsid w:val="00433C0F"/>
    <w:rsid w:val="00444E72"/>
    <w:rsid w:val="00452D29"/>
    <w:rsid w:val="00460ECC"/>
    <w:rsid w:val="004635B2"/>
    <w:rsid w:val="00466EEE"/>
    <w:rsid w:val="00467F24"/>
    <w:rsid w:val="00472207"/>
    <w:rsid w:val="00475BAB"/>
    <w:rsid w:val="00485237"/>
    <w:rsid w:val="0049294E"/>
    <w:rsid w:val="004A67C8"/>
    <w:rsid w:val="004B06BE"/>
    <w:rsid w:val="004B4E22"/>
    <w:rsid w:val="004C0447"/>
    <w:rsid w:val="004C4030"/>
    <w:rsid w:val="004C60FA"/>
    <w:rsid w:val="004C67F5"/>
    <w:rsid w:val="004C7C13"/>
    <w:rsid w:val="004D2960"/>
    <w:rsid w:val="004D472B"/>
    <w:rsid w:val="004F700C"/>
    <w:rsid w:val="004F7122"/>
    <w:rsid w:val="004F71FC"/>
    <w:rsid w:val="0050511B"/>
    <w:rsid w:val="00520913"/>
    <w:rsid w:val="00542B0A"/>
    <w:rsid w:val="00551950"/>
    <w:rsid w:val="005521B5"/>
    <w:rsid w:val="00553B68"/>
    <w:rsid w:val="00554C4F"/>
    <w:rsid w:val="005601F3"/>
    <w:rsid w:val="0056247D"/>
    <w:rsid w:val="00565EAE"/>
    <w:rsid w:val="0057024E"/>
    <w:rsid w:val="00575255"/>
    <w:rsid w:val="005768BC"/>
    <w:rsid w:val="005821C2"/>
    <w:rsid w:val="005935F4"/>
    <w:rsid w:val="005A254D"/>
    <w:rsid w:val="005A7131"/>
    <w:rsid w:val="005B28E3"/>
    <w:rsid w:val="005C14B7"/>
    <w:rsid w:val="005C2B14"/>
    <w:rsid w:val="005C555D"/>
    <w:rsid w:val="005C57BD"/>
    <w:rsid w:val="005D15AD"/>
    <w:rsid w:val="005D3376"/>
    <w:rsid w:val="005D4A3C"/>
    <w:rsid w:val="005E5F51"/>
    <w:rsid w:val="006034B8"/>
    <w:rsid w:val="00604825"/>
    <w:rsid w:val="00614B29"/>
    <w:rsid w:val="00620E58"/>
    <w:rsid w:val="00621365"/>
    <w:rsid w:val="006229D7"/>
    <w:rsid w:val="00627003"/>
    <w:rsid w:val="0062733A"/>
    <w:rsid w:val="00627D90"/>
    <w:rsid w:val="00644EB7"/>
    <w:rsid w:val="00653765"/>
    <w:rsid w:val="00660BFF"/>
    <w:rsid w:val="00670905"/>
    <w:rsid w:val="0067121E"/>
    <w:rsid w:val="00676056"/>
    <w:rsid w:val="006A6B9B"/>
    <w:rsid w:val="006A7A9C"/>
    <w:rsid w:val="006B49F2"/>
    <w:rsid w:val="006C40B4"/>
    <w:rsid w:val="006E0016"/>
    <w:rsid w:val="006E18F2"/>
    <w:rsid w:val="006E7075"/>
    <w:rsid w:val="006F7A42"/>
    <w:rsid w:val="007028EF"/>
    <w:rsid w:val="00703029"/>
    <w:rsid w:val="007049DF"/>
    <w:rsid w:val="007056EB"/>
    <w:rsid w:val="00706969"/>
    <w:rsid w:val="00707F09"/>
    <w:rsid w:val="00714476"/>
    <w:rsid w:val="00714868"/>
    <w:rsid w:val="00722613"/>
    <w:rsid w:val="00753A18"/>
    <w:rsid w:val="00757976"/>
    <w:rsid w:val="00771950"/>
    <w:rsid w:val="00773419"/>
    <w:rsid w:val="00780DBB"/>
    <w:rsid w:val="0078212F"/>
    <w:rsid w:val="0078688C"/>
    <w:rsid w:val="0078766C"/>
    <w:rsid w:val="00790FFA"/>
    <w:rsid w:val="007924DB"/>
    <w:rsid w:val="007927F7"/>
    <w:rsid w:val="0079558E"/>
    <w:rsid w:val="007961B0"/>
    <w:rsid w:val="007A374F"/>
    <w:rsid w:val="007B11AA"/>
    <w:rsid w:val="007B1300"/>
    <w:rsid w:val="007B48A8"/>
    <w:rsid w:val="007C1F25"/>
    <w:rsid w:val="007C51B3"/>
    <w:rsid w:val="007C7E3F"/>
    <w:rsid w:val="007D4B83"/>
    <w:rsid w:val="007E4B75"/>
    <w:rsid w:val="007E6C33"/>
    <w:rsid w:val="007F1902"/>
    <w:rsid w:val="007F1FF5"/>
    <w:rsid w:val="00816036"/>
    <w:rsid w:val="00817DC3"/>
    <w:rsid w:val="00820FB0"/>
    <w:rsid w:val="0083022D"/>
    <w:rsid w:val="00832E1A"/>
    <w:rsid w:val="0083668F"/>
    <w:rsid w:val="00836B1D"/>
    <w:rsid w:val="00842E3D"/>
    <w:rsid w:val="008459BD"/>
    <w:rsid w:val="00852B15"/>
    <w:rsid w:val="00862440"/>
    <w:rsid w:val="00865E8F"/>
    <w:rsid w:val="0087059C"/>
    <w:rsid w:val="008738B7"/>
    <w:rsid w:val="00880D5B"/>
    <w:rsid w:val="00886C59"/>
    <w:rsid w:val="008917D3"/>
    <w:rsid w:val="00891C71"/>
    <w:rsid w:val="00891DA3"/>
    <w:rsid w:val="008A2CD7"/>
    <w:rsid w:val="008A7CF3"/>
    <w:rsid w:val="008D4D1B"/>
    <w:rsid w:val="008E3936"/>
    <w:rsid w:val="008F0414"/>
    <w:rsid w:val="008F5492"/>
    <w:rsid w:val="008F5EC6"/>
    <w:rsid w:val="00900588"/>
    <w:rsid w:val="00900ED0"/>
    <w:rsid w:val="009054D7"/>
    <w:rsid w:val="009119BA"/>
    <w:rsid w:val="00912ADB"/>
    <w:rsid w:val="00913914"/>
    <w:rsid w:val="00914E1C"/>
    <w:rsid w:val="00925DFE"/>
    <w:rsid w:val="009319D7"/>
    <w:rsid w:val="0093234D"/>
    <w:rsid w:val="00933007"/>
    <w:rsid w:val="00934BBC"/>
    <w:rsid w:val="0095432D"/>
    <w:rsid w:val="00956EBC"/>
    <w:rsid w:val="009664FA"/>
    <w:rsid w:val="00971D06"/>
    <w:rsid w:val="00973896"/>
    <w:rsid w:val="00976CC2"/>
    <w:rsid w:val="0098206A"/>
    <w:rsid w:val="0098216A"/>
    <w:rsid w:val="009A0B65"/>
    <w:rsid w:val="009A5883"/>
    <w:rsid w:val="009B484E"/>
    <w:rsid w:val="009C0DD4"/>
    <w:rsid w:val="009C184D"/>
    <w:rsid w:val="009D3F1A"/>
    <w:rsid w:val="009E26BD"/>
    <w:rsid w:val="009F41CF"/>
    <w:rsid w:val="009F436F"/>
    <w:rsid w:val="009F4409"/>
    <w:rsid w:val="009F4AE1"/>
    <w:rsid w:val="00A11EE9"/>
    <w:rsid w:val="00A2638E"/>
    <w:rsid w:val="00A318CA"/>
    <w:rsid w:val="00A32B58"/>
    <w:rsid w:val="00A34F02"/>
    <w:rsid w:val="00A3524C"/>
    <w:rsid w:val="00A37D6D"/>
    <w:rsid w:val="00A50685"/>
    <w:rsid w:val="00A509CD"/>
    <w:rsid w:val="00A57384"/>
    <w:rsid w:val="00A57D7B"/>
    <w:rsid w:val="00A62AB9"/>
    <w:rsid w:val="00A77584"/>
    <w:rsid w:val="00A831D0"/>
    <w:rsid w:val="00A831E7"/>
    <w:rsid w:val="00AA5DD4"/>
    <w:rsid w:val="00AA71A5"/>
    <w:rsid w:val="00AB0264"/>
    <w:rsid w:val="00AB1116"/>
    <w:rsid w:val="00AB3B5D"/>
    <w:rsid w:val="00AC2FAB"/>
    <w:rsid w:val="00AD380F"/>
    <w:rsid w:val="00AF6DD3"/>
    <w:rsid w:val="00AF75CD"/>
    <w:rsid w:val="00B04312"/>
    <w:rsid w:val="00B04E5C"/>
    <w:rsid w:val="00B17024"/>
    <w:rsid w:val="00B17346"/>
    <w:rsid w:val="00B269FE"/>
    <w:rsid w:val="00B30E15"/>
    <w:rsid w:val="00B456D0"/>
    <w:rsid w:val="00B46C61"/>
    <w:rsid w:val="00B70113"/>
    <w:rsid w:val="00B7327E"/>
    <w:rsid w:val="00B73D44"/>
    <w:rsid w:val="00B754BB"/>
    <w:rsid w:val="00B835B7"/>
    <w:rsid w:val="00B94BF8"/>
    <w:rsid w:val="00BA1AF1"/>
    <w:rsid w:val="00BD15DB"/>
    <w:rsid w:val="00BD1984"/>
    <w:rsid w:val="00BD1AA1"/>
    <w:rsid w:val="00BD4930"/>
    <w:rsid w:val="00BE5719"/>
    <w:rsid w:val="00BF0C8C"/>
    <w:rsid w:val="00BF33DF"/>
    <w:rsid w:val="00BF573F"/>
    <w:rsid w:val="00C04CCC"/>
    <w:rsid w:val="00C07E63"/>
    <w:rsid w:val="00C10169"/>
    <w:rsid w:val="00C106B7"/>
    <w:rsid w:val="00C11226"/>
    <w:rsid w:val="00C12F11"/>
    <w:rsid w:val="00C1518A"/>
    <w:rsid w:val="00C15386"/>
    <w:rsid w:val="00C162DF"/>
    <w:rsid w:val="00C22FC8"/>
    <w:rsid w:val="00C242E7"/>
    <w:rsid w:val="00C326D2"/>
    <w:rsid w:val="00C33D7F"/>
    <w:rsid w:val="00C33F5F"/>
    <w:rsid w:val="00C41310"/>
    <w:rsid w:val="00C4333B"/>
    <w:rsid w:val="00C45967"/>
    <w:rsid w:val="00C72A42"/>
    <w:rsid w:val="00C765F9"/>
    <w:rsid w:val="00C828D0"/>
    <w:rsid w:val="00C9486B"/>
    <w:rsid w:val="00CA32B0"/>
    <w:rsid w:val="00CA65AA"/>
    <w:rsid w:val="00CC25E0"/>
    <w:rsid w:val="00CC4948"/>
    <w:rsid w:val="00CD6FD9"/>
    <w:rsid w:val="00CE36BD"/>
    <w:rsid w:val="00CE7B31"/>
    <w:rsid w:val="00CF5064"/>
    <w:rsid w:val="00CF5506"/>
    <w:rsid w:val="00D053AC"/>
    <w:rsid w:val="00D05657"/>
    <w:rsid w:val="00D12821"/>
    <w:rsid w:val="00D12EDE"/>
    <w:rsid w:val="00D313D6"/>
    <w:rsid w:val="00D35E0D"/>
    <w:rsid w:val="00D37460"/>
    <w:rsid w:val="00D4378C"/>
    <w:rsid w:val="00D477D3"/>
    <w:rsid w:val="00D5249F"/>
    <w:rsid w:val="00D5363B"/>
    <w:rsid w:val="00D55F12"/>
    <w:rsid w:val="00D56EB1"/>
    <w:rsid w:val="00D612F8"/>
    <w:rsid w:val="00D75E26"/>
    <w:rsid w:val="00D76B39"/>
    <w:rsid w:val="00D76DE5"/>
    <w:rsid w:val="00D90669"/>
    <w:rsid w:val="00D93C9A"/>
    <w:rsid w:val="00DA47F0"/>
    <w:rsid w:val="00DB082C"/>
    <w:rsid w:val="00DC2ECE"/>
    <w:rsid w:val="00DC30E7"/>
    <w:rsid w:val="00DC7D09"/>
    <w:rsid w:val="00DD4175"/>
    <w:rsid w:val="00DD4ABE"/>
    <w:rsid w:val="00DD69C3"/>
    <w:rsid w:val="00DE1DAB"/>
    <w:rsid w:val="00DE6C34"/>
    <w:rsid w:val="00DE726A"/>
    <w:rsid w:val="00E0543B"/>
    <w:rsid w:val="00E13C6B"/>
    <w:rsid w:val="00E20609"/>
    <w:rsid w:val="00E2477D"/>
    <w:rsid w:val="00E26217"/>
    <w:rsid w:val="00E30A82"/>
    <w:rsid w:val="00E33278"/>
    <w:rsid w:val="00E422F6"/>
    <w:rsid w:val="00E53647"/>
    <w:rsid w:val="00E5410C"/>
    <w:rsid w:val="00E56E77"/>
    <w:rsid w:val="00E6282D"/>
    <w:rsid w:val="00E63906"/>
    <w:rsid w:val="00E70C3E"/>
    <w:rsid w:val="00E8319A"/>
    <w:rsid w:val="00E85BC9"/>
    <w:rsid w:val="00E904BC"/>
    <w:rsid w:val="00E944DD"/>
    <w:rsid w:val="00E95823"/>
    <w:rsid w:val="00EB02A5"/>
    <w:rsid w:val="00EB6D8B"/>
    <w:rsid w:val="00ED0FDA"/>
    <w:rsid w:val="00ED14E2"/>
    <w:rsid w:val="00ED2AD0"/>
    <w:rsid w:val="00ED39A1"/>
    <w:rsid w:val="00EE6616"/>
    <w:rsid w:val="00EF5000"/>
    <w:rsid w:val="00F106BF"/>
    <w:rsid w:val="00F10B88"/>
    <w:rsid w:val="00F42EB3"/>
    <w:rsid w:val="00F4337B"/>
    <w:rsid w:val="00F47007"/>
    <w:rsid w:val="00F52A82"/>
    <w:rsid w:val="00F72F9A"/>
    <w:rsid w:val="00F75685"/>
    <w:rsid w:val="00F77F4B"/>
    <w:rsid w:val="00F84E7E"/>
    <w:rsid w:val="00F90A9B"/>
    <w:rsid w:val="00F919DF"/>
    <w:rsid w:val="00FA7938"/>
    <w:rsid w:val="00FB0E03"/>
    <w:rsid w:val="00FB5940"/>
    <w:rsid w:val="00FC0C25"/>
    <w:rsid w:val="00FC6A0A"/>
    <w:rsid w:val="00FC7C78"/>
    <w:rsid w:val="00FD2DE4"/>
    <w:rsid w:val="00FE0A4E"/>
    <w:rsid w:val="00FE43EA"/>
    <w:rsid w:val="00FE4745"/>
    <w:rsid w:val="00FF104F"/>
    <w:rsid w:val="00FF244A"/>
    <w:rsid w:val="00FF57B2"/>
    <w:rsid w:val="00FF6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2DFCAE-7303-4356-8408-EDC5BE0B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4B8"/>
    <w:pPr>
      <w:spacing w:after="200" w:line="276" w:lineRule="auto"/>
    </w:pPr>
    <w:rPr>
      <w:sz w:val="22"/>
      <w:szCs w:val="22"/>
    </w:rPr>
  </w:style>
  <w:style w:type="paragraph" w:styleId="1">
    <w:name w:val="heading 1"/>
    <w:basedOn w:val="a"/>
    <w:next w:val="a"/>
    <w:link w:val="10"/>
    <w:uiPriority w:val="99"/>
    <w:qFormat/>
    <w:rsid w:val="009119BA"/>
    <w:pPr>
      <w:keepNext/>
      <w:spacing w:before="240" w:after="60" w:line="240" w:lineRule="auto"/>
      <w:outlineLvl w:val="0"/>
    </w:pPr>
    <w:rPr>
      <w:rFonts w:ascii="Cambria" w:hAnsi="Cambria"/>
      <w:b/>
      <w:bCs/>
      <w:kern w:val="32"/>
      <w:sz w:val="32"/>
      <w:szCs w:val="32"/>
    </w:rPr>
  </w:style>
  <w:style w:type="paragraph" w:styleId="5">
    <w:name w:val="heading 5"/>
    <w:basedOn w:val="a"/>
    <w:next w:val="a"/>
    <w:link w:val="50"/>
    <w:uiPriority w:val="99"/>
    <w:qFormat/>
    <w:rsid w:val="009119BA"/>
    <w:pPr>
      <w:spacing w:before="240" w:after="60" w:line="240" w:lineRule="auto"/>
      <w:outlineLvl w:val="4"/>
    </w:pPr>
    <w:rPr>
      <w:rFonts w:ascii="Times New Roman" w:hAnsi="Times New Roman"/>
      <w:b/>
      <w:bCs/>
      <w:i/>
      <w:iCs/>
      <w:sz w:val="26"/>
      <w:szCs w:val="26"/>
    </w:rPr>
  </w:style>
  <w:style w:type="paragraph" w:styleId="8">
    <w:name w:val="heading 8"/>
    <w:basedOn w:val="a"/>
    <w:next w:val="a"/>
    <w:link w:val="80"/>
    <w:uiPriority w:val="99"/>
    <w:qFormat/>
    <w:rsid w:val="00236024"/>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119BA"/>
    <w:rPr>
      <w:rFonts w:ascii="Cambria" w:hAnsi="Cambria" w:cs="Times New Roman"/>
      <w:b/>
      <w:bCs/>
      <w:kern w:val="32"/>
      <w:sz w:val="32"/>
      <w:szCs w:val="32"/>
    </w:rPr>
  </w:style>
  <w:style w:type="character" w:customStyle="1" w:styleId="50">
    <w:name w:val="Заголовок 5 Знак"/>
    <w:link w:val="5"/>
    <w:uiPriority w:val="99"/>
    <w:semiHidden/>
    <w:locked/>
    <w:rsid w:val="009119BA"/>
    <w:rPr>
      <w:rFonts w:ascii="Times New Roman" w:hAnsi="Times New Roman" w:cs="Times New Roman"/>
      <w:b/>
      <w:bCs/>
      <w:i/>
      <w:iCs/>
      <w:sz w:val="26"/>
      <w:szCs w:val="26"/>
    </w:rPr>
  </w:style>
  <w:style w:type="character" w:customStyle="1" w:styleId="80">
    <w:name w:val="Заголовок 8 Знак"/>
    <w:link w:val="8"/>
    <w:uiPriority w:val="99"/>
    <w:locked/>
    <w:rsid w:val="00236024"/>
    <w:rPr>
      <w:rFonts w:ascii="Cambria" w:hAnsi="Cambria" w:cs="Times New Roman"/>
      <w:color w:val="404040"/>
      <w:sz w:val="20"/>
      <w:szCs w:val="20"/>
    </w:rPr>
  </w:style>
  <w:style w:type="paragraph" w:styleId="a3">
    <w:name w:val="Normal (Web)"/>
    <w:basedOn w:val="a"/>
    <w:uiPriority w:val="99"/>
    <w:semiHidden/>
    <w:rsid w:val="009119BA"/>
    <w:pPr>
      <w:spacing w:before="100" w:beforeAutospacing="1" w:after="100" w:afterAutospacing="1" w:line="240" w:lineRule="auto"/>
    </w:pPr>
    <w:rPr>
      <w:rFonts w:ascii="Times New Roman" w:hAnsi="Times New Roman"/>
      <w:sz w:val="24"/>
      <w:szCs w:val="24"/>
    </w:rPr>
  </w:style>
  <w:style w:type="paragraph" w:styleId="a4">
    <w:name w:val="Title"/>
    <w:basedOn w:val="a"/>
    <w:link w:val="a5"/>
    <w:uiPriority w:val="99"/>
    <w:qFormat/>
    <w:rsid w:val="009119BA"/>
    <w:pPr>
      <w:spacing w:after="0" w:line="240" w:lineRule="auto"/>
      <w:jc w:val="center"/>
    </w:pPr>
    <w:rPr>
      <w:rFonts w:ascii="Times New Roman" w:hAnsi="Times New Roman"/>
      <w:sz w:val="28"/>
      <w:szCs w:val="20"/>
      <w:lang w:val="uk-UA"/>
    </w:rPr>
  </w:style>
  <w:style w:type="character" w:customStyle="1" w:styleId="a5">
    <w:name w:val="Название Знак"/>
    <w:link w:val="a4"/>
    <w:uiPriority w:val="99"/>
    <w:locked/>
    <w:rsid w:val="009119BA"/>
    <w:rPr>
      <w:rFonts w:ascii="Times New Roman" w:hAnsi="Times New Roman" w:cs="Times New Roman"/>
      <w:sz w:val="20"/>
      <w:szCs w:val="20"/>
      <w:lang w:val="uk-UA"/>
    </w:rPr>
  </w:style>
  <w:style w:type="paragraph" w:styleId="a6">
    <w:name w:val="Body Text"/>
    <w:basedOn w:val="a"/>
    <w:link w:val="a7"/>
    <w:uiPriority w:val="99"/>
    <w:rsid w:val="009119BA"/>
    <w:pPr>
      <w:spacing w:after="120" w:line="240" w:lineRule="auto"/>
    </w:pPr>
    <w:rPr>
      <w:rFonts w:ascii="Times New Roman" w:hAnsi="Times New Roman"/>
      <w:sz w:val="24"/>
      <w:szCs w:val="24"/>
    </w:rPr>
  </w:style>
  <w:style w:type="character" w:customStyle="1" w:styleId="a7">
    <w:name w:val="Основной текст Знак"/>
    <w:link w:val="a6"/>
    <w:uiPriority w:val="99"/>
    <w:locked/>
    <w:rsid w:val="009119BA"/>
    <w:rPr>
      <w:rFonts w:ascii="Times New Roman" w:hAnsi="Times New Roman" w:cs="Times New Roman"/>
      <w:sz w:val="24"/>
      <w:szCs w:val="24"/>
    </w:rPr>
  </w:style>
  <w:style w:type="paragraph" w:styleId="a8">
    <w:name w:val="Body Text Indent"/>
    <w:basedOn w:val="a"/>
    <w:link w:val="a9"/>
    <w:uiPriority w:val="99"/>
    <w:semiHidden/>
    <w:rsid w:val="009119BA"/>
    <w:pPr>
      <w:suppressAutoHyphens/>
      <w:spacing w:after="120" w:line="240" w:lineRule="auto"/>
      <w:ind w:left="283"/>
    </w:pPr>
    <w:rPr>
      <w:rFonts w:ascii="Times New Roman" w:hAnsi="Times New Roman"/>
      <w:sz w:val="20"/>
      <w:szCs w:val="20"/>
      <w:lang w:eastAsia="zh-CN"/>
    </w:rPr>
  </w:style>
  <w:style w:type="character" w:customStyle="1" w:styleId="a9">
    <w:name w:val="Основной текст с отступом Знак"/>
    <w:link w:val="a8"/>
    <w:uiPriority w:val="99"/>
    <w:semiHidden/>
    <w:locked/>
    <w:rsid w:val="009119BA"/>
    <w:rPr>
      <w:rFonts w:ascii="Times New Roman" w:hAnsi="Times New Roman" w:cs="Times New Roman"/>
      <w:sz w:val="20"/>
      <w:szCs w:val="20"/>
      <w:lang w:eastAsia="zh-CN"/>
    </w:rPr>
  </w:style>
  <w:style w:type="paragraph" w:styleId="2">
    <w:name w:val="Body Text 2"/>
    <w:basedOn w:val="a"/>
    <w:link w:val="20"/>
    <w:rsid w:val="009119BA"/>
    <w:pPr>
      <w:spacing w:after="120" w:line="480" w:lineRule="auto"/>
    </w:pPr>
    <w:rPr>
      <w:rFonts w:ascii="Times New Roman" w:hAnsi="Times New Roman"/>
      <w:sz w:val="24"/>
      <w:szCs w:val="24"/>
    </w:rPr>
  </w:style>
  <w:style w:type="character" w:customStyle="1" w:styleId="20">
    <w:name w:val="Основной текст 2 Знак"/>
    <w:link w:val="2"/>
    <w:locked/>
    <w:rsid w:val="009119BA"/>
    <w:rPr>
      <w:rFonts w:ascii="Times New Roman" w:hAnsi="Times New Roman" w:cs="Times New Roman"/>
      <w:sz w:val="24"/>
      <w:szCs w:val="24"/>
    </w:rPr>
  </w:style>
  <w:style w:type="paragraph" w:styleId="21">
    <w:name w:val="Body Text Indent 2"/>
    <w:basedOn w:val="a"/>
    <w:link w:val="22"/>
    <w:uiPriority w:val="99"/>
    <w:semiHidden/>
    <w:rsid w:val="009119BA"/>
    <w:pPr>
      <w:suppressAutoHyphens/>
      <w:spacing w:after="120" w:line="480" w:lineRule="auto"/>
      <w:ind w:left="283"/>
    </w:pPr>
    <w:rPr>
      <w:rFonts w:ascii="Times New Roman" w:hAnsi="Times New Roman"/>
      <w:sz w:val="20"/>
      <w:szCs w:val="20"/>
      <w:lang w:eastAsia="zh-CN"/>
    </w:rPr>
  </w:style>
  <w:style w:type="character" w:customStyle="1" w:styleId="22">
    <w:name w:val="Основной текст с отступом 2 Знак"/>
    <w:link w:val="21"/>
    <w:uiPriority w:val="99"/>
    <w:semiHidden/>
    <w:locked/>
    <w:rsid w:val="009119BA"/>
    <w:rPr>
      <w:rFonts w:ascii="Times New Roman" w:hAnsi="Times New Roman" w:cs="Times New Roman"/>
      <w:sz w:val="20"/>
      <w:szCs w:val="20"/>
      <w:lang w:eastAsia="zh-CN"/>
    </w:rPr>
  </w:style>
  <w:style w:type="paragraph" w:styleId="aa">
    <w:name w:val="header"/>
    <w:basedOn w:val="a"/>
    <w:link w:val="ab"/>
    <w:uiPriority w:val="99"/>
    <w:semiHidden/>
    <w:rsid w:val="008738B7"/>
    <w:pPr>
      <w:tabs>
        <w:tab w:val="center" w:pos="4677"/>
        <w:tab w:val="right" w:pos="9355"/>
      </w:tabs>
      <w:spacing w:after="0" w:line="240" w:lineRule="auto"/>
    </w:pPr>
  </w:style>
  <w:style w:type="character" w:customStyle="1" w:styleId="ab">
    <w:name w:val="Верхний колонтитул Знак"/>
    <w:link w:val="aa"/>
    <w:uiPriority w:val="99"/>
    <w:semiHidden/>
    <w:locked/>
    <w:rsid w:val="008738B7"/>
    <w:rPr>
      <w:rFonts w:cs="Times New Roman"/>
    </w:rPr>
  </w:style>
  <w:style w:type="paragraph" w:styleId="ac">
    <w:name w:val="footer"/>
    <w:basedOn w:val="a"/>
    <w:link w:val="ad"/>
    <w:uiPriority w:val="99"/>
    <w:semiHidden/>
    <w:rsid w:val="008738B7"/>
    <w:pPr>
      <w:tabs>
        <w:tab w:val="center" w:pos="4677"/>
        <w:tab w:val="right" w:pos="9355"/>
      </w:tabs>
      <w:spacing w:after="0" w:line="240" w:lineRule="auto"/>
    </w:pPr>
  </w:style>
  <w:style w:type="character" w:customStyle="1" w:styleId="ad">
    <w:name w:val="Нижний колонтитул Знак"/>
    <w:link w:val="ac"/>
    <w:uiPriority w:val="99"/>
    <w:semiHidden/>
    <w:locked/>
    <w:rsid w:val="008738B7"/>
    <w:rPr>
      <w:rFonts w:cs="Times New Roman"/>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w:basedOn w:val="a"/>
    <w:uiPriority w:val="99"/>
    <w:rsid w:val="00B754BB"/>
    <w:pPr>
      <w:spacing w:after="0" w:line="240" w:lineRule="auto"/>
    </w:pPr>
    <w:rPr>
      <w:rFonts w:ascii="Verdana" w:hAnsi="Verdana" w:cs="Verdana"/>
      <w:sz w:val="20"/>
      <w:szCs w:val="20"/>
      <w:lang w:val="en-US" w:eastAsia="en-US"/>
    </w:rPr>
  </w:style>
  <w:style w:type="paragraph" w:styleId="ae">
    <w:name w:val="Balloon Text"/>
    <w:basedOn w:val="a"/>
    <w:link w:val="af"/>
    <w:uiPriority w:val="99"/>
    <w:semiHidden/>
    <w:rsid w:val="00236024"/>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236024"/>
    <w:rPr>
      <w:rFonts w:ascii="Tahoma" w:hAnsi="Tahoma" w:cs="Tahoma"/>
      <w:sz w:val="16"/>
      <w:szCs w:val="16"/>
    </w:rPr>
  </w:style>
  <w:style w:type="table" w:styleId="af0">
    <w:name w:val="Table Grid"/>
    <w:basedOn w:val="a1"/>
    <w:locked/>
    <w:rsid w:val="009B4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unhideWhenUsed/>
    <w:rsid w:val="00324743"/>
    <w:rPr>
      <w:color w:val="0563C1"/>
      <w:u w:val="single"/>
    </w:rPr>
  </w:style>
  <w:style w:type="paragraph" w:styleId="af2">
    <w:name w:val="List Paragraph"/>
    <w:basedOn w:val="a"/>
    <w:uiPriority w:val="34"/>
    <w:qFormat/>
    <w:rsid w:val="00F77F4B"/>
    <w:pPr>
      <w:spacing w:after="0" w:line="240" w:lineRule="auto"/>
      <w:ind w:left="708"/>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85856">
      <w:bodyDiv w:val="1"/>
      <w:marLeft w:val="0"/>
      <w:marRight w:val="0"/>
      <w:marTop w:val="0"/>
      <w:marBottom w:val="0"/>
      <w:divBdr>
        <w:top w:val="none" w:sz="0" w:space="0" w:color="auto"/>
        <w:left w:val="none" w:sz="0" w:space="0" w:color="auto"/>
        <w:bottom w:val="none" w:sz="0" w:space="0" w:color="auto"/>
        <w:right w:val="none" w:sz="0" w:space="0" w:color="auto"/>
      </w:divBdr>
    </w:div>
    <w:div w:id="969553445">
      <w:bodyDiv w:val="1"/>
      <w:marLeft w:val="0"/>
      <w:marRight w:val="0"/>
      <w:marTop w:val="0"/>
      <w:marBottom w:val="0"/>
      <w:divBdr>
        <w:top w:val="none" w:sz="0" w:space="0" w:color="auto"/>
        <w:left w:val="none" w:sz="0" w:space="0" w:color="auto"/>
        <w:bottom w:val="none" w:sz="0" w:space="0" w:color="auto"/>
        <w:right w:val="none" w:sz="0" w:space="0" w:color="auto"/>
      </w:divBdr>
    </w:div>
    <w:div w:id="1514804772">
      <w:bodyDiv w:val="1"/>
      <w:marLeft w:val="0"/>
      <w:marRight w:val="0"/>
      <w:marTop w:val="0"/>
      <w:marBottom w:val="0"/>
      <w:divBdr>
        <w:top w:val="none" w:sz="0" w:space="0" w:color="auto"/>
        <w:left w:val="none" w:sz="0" w:space="0" w:color="auto"/>
        <w:bottom w:val="none" w:sz="0" w:space="0" w:color="auto"/>
        <w:right w:val="none" w:sz="0" w:space="0" w:color="auto"/>
      </w:divBdr>
    </w:div>
    <w:div w:id="15726942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B0CFB-297A-4B5B-B0E6-EC615C81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964</Words>
  <Characters>5501</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2025-12-22T12:30:00Z</cp:lastPrinted>
  <dcterms:created xsi:type="dcterms:W3CDTF">2026-01-07T10:12:00Z</dcterms:created>
  <dcterms:modified xsi:type="dcterms:W3CDTF">2026-01-07T10:12:00Z</dcterms:modified>
</cp:coreProperties>
</file>