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/>
    <w:p w:rsidR="005B54B2" w:rsidRDefault="005B54B2"/>
    <w:p w:rsidR="005B54B2" w:rsidRDefault="005B54B2"/>
    <w:p w:rsidR="00622DFD" w:rsidRDefault="00622DFD"/>
    <w:p w:rsidR="00622DFD" w:rsidRDefault="00622DFD"/>
    <w:p w:rsidR="00622DFD" w:rsidRDefault="00622DFD"/>
    <w:p w:rsidR="00E72E6C" w:rsidRDefault="00E72E6C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220326487"/>
    </w:p>
    <w:p w:rsidR="00E72E6C" w:rsidRDefault="00E72E6C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</w:p>
    <w:p w:rsidR="00E72E6C" w:rsidRDefault="00E72E6C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72E6C" w:rsidRDefault="00E72E6C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750C6" w:rsidRPr="00E72E6C" w:rsidRDefault="003750C6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2E6C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Авангардівської</w:t>
      </w:r>
    </w:p>
    <w:p w:rsidR="003750C6" w:rsidRPr="00E72E6C" w:rsidRDefault="003750C6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2E6C">
        <w:rPr>
          <w:rFonts w:ascii="Times New Roman" w:hAnsi="Times New Roman" w:cs="Times New Roman"/>
          <w:bCs/>
          <w:sz w:val="28"/>
          <w:szCs w:val="28"/>
          <w:lang w:val="uk-UA"/>
        </w:rPr>
        <w:t>селищної ради №4095-</w:t>
      </w:r>
      <w:r w:rsidRPr="00E72E6C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E72E6C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E72E6C">
        <w:rPr>
          <w:rFonts w:ascii="Times New Roman" w:hAnsi="Times New Roman" w:cs="Times New Roman"/>
          <w:bCs/>
          <w:sz w:val="28"/>
          <w:szCs w:val="28"/>
          <w:lang w:val="uk-UA"/>
        </w:rPr>
        <w:t>ід 19.12.2025</w:t>
      </w:r>
    </w:p>
    <w:p w:rsidR="00637AAC" w:rsidRPr="00E72E6C" w:rsidRDefault="003750C6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2E6C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767665" w:rsidRPr="00E72E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0565C2" w:rsidRPr="00E72E6C">
        <w:rPr>
          <w:rFonts w:ascii="Times New Roman" w:hAnsi="Times New Roman" w:cs="Times New Roman"/>
          <w:bCs/>
          <w:sz w:val="28"/>
          <w:szCs w:val="28"/>
          <w:lang w:val="uk-UA"/>
        </w:rPr>
        <w:t>затвердж</w:t>
      </w:r>
      <w:r w:rsidR="003F5D03" w:rsidRPr="00E72E6C">
        <w:rPr>
          <w:rFonts w:ascii="Times New Roman" w:hAnsi="Times New Roman" w:cs="Times New Roman"/>
          <w:bCs/>
          <w:sz w:val="28"/>
          <w:szCs w:val="28"/>
          <w:lang w:val="uk-UA"/>
        </w:rPr>
        <w:t>ення</w:t>
      </w:r>
      <w:r w:rsidR="00767665" w:rsidRPr="00E72E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C379D" w:rsidRPr="00E72E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735D7" w:rsidRPr="00E72E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структури і </w:t>
      </w:r>
      <w:r w:rsidR="00637AAC" w:rsidRPr="00E72E6C">
        <w:rPr>
          <w:rFonts w:ascii="Times New Roman" w:hAnsi="Times New Roman" w:cs="Times New Roman"/>
          <w:bCs/>
          <w:sz w:val="28"/>
          <w:szCs w:val="28"/>
          <w:lang w:val="uk-UA"/>
        </w:rPr>
        <w:t>чисельності</w:t>
      </w:r>
    </w:p>
    <w:p w:rsidR="00767665" w:rsidRPr="00E72E6C" w:rsidRDefault="00637AAC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2E6C">
        <w:rPr>
          <w:rFonts w:ascii="Times New Roman" w:hAnsi="Times New Roman" w:cs="Times New Roman"/>
          <w:bCs/>
          <w:sz w:val="28"/>
          <w:szCs w:val="28"/>
          <w:lang w:val="uk-UA"/>
        </w:rPr>
        <w:t>та штатного розпису</w:t>
      </w:r>
      <w:r w:rsidR="000E129B" w:rsidRPr="00E72E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Закладу загал</w:t>
      </w:r>
      <w:r w:rsidR="00391BC9" w:rsidRPr="00E72E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ьної середньої </w:t>
      </w:r>
    </w:p>
    <w:p w:rsidR="00767665" w:rsidRPr="00E72E6C" w:rsidRDefault="00391BC9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2E6C">
        <w:rPr>
          <w:rFonts w:ascii="Times New Roman" w:hAnsi="Times New Roman" w:cs="Times New Roman"/>
          <w:bCs/>
          <w:sz w:val="28"/>
          <w:szCs w:val="28"/>
          <w:lang w:val="uk-UA"/>
        </w:rPr>
        <w:t>освіти</w:t>
      </w:r>
      <w:r w:rsidR="00767665" w:rsidRPr="00E72E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42646" w:rsidRPr="00E72E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proofErr w:type="spellStart"/>
      <w:r w:rsidR="00142646" w:rsidRPr="00E72E6C">
        <w:rPr>
          <w:rFonts w:ascii="Times New Roman" w:hAnsi="Times New Roman" w:cs="Times New Roman"/>
          <w:bCs/>
          <w:sz w:val="28"/>
          <w:szCs w:val="28"/>
          <w:lang w:val="uk-UA"/>
        </w:rPr>
        <w:t>Прилиман</w:t>
      </w:r>
      <w:r w:rsidR="00886197" w:rsidRPr="00E72E6C">
        <w:rPr>
          <w:rFonts w:ascii="Times New Roman" w:hAnsi="Times New Roman" w:cs="Times New Roman"/>
          <w:bCs/>
          <w:sz w:val="28"/>
          <w:szCs w:val="28"/>
          <w:lang w:val="uk-UA"/>
        </w:rPr>
        <w:t>ський</w:t>
      </w:r>
      <w:proofErr w:type="spellEnd"/>
      <w:r w:rsidR="00886197" w:rsidRPr="00E72E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</w:t>
      </w:r>
      <w:r w:rsidR="000E129B" w:rsidRPr="00E72E6C">
        <w:rPr>
          <w:rFonts w:ascii="Times New Roman" w:hAnsi="Times New Roman" w:cs="Times New Roman"/>
          <w:bCs/>
          <w:sz w:val="28"/>
          <w:szCs w:val="28"/>
          <w:lang w:val="uk-UA"/>
        </w:rPr>
        <w:t>» Авангардівської</w:t>
      </w:r>
    </w:p>
    <w:p w:rsidR="003F5D03" w:rsidRPr="00E72E6C" w:rsidRDefault="000E129B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2E6C">
        <w:rPr>
          <w:rFonts w:ascii="Times New Roman" w:hAnsi="Times New Roman" w:cs="Times New Roman"/>
          <w:bCs/>
          <w:sz w:val="28"/>
          <w:szCs w:val="28"/>
          <w:lang w:val="uk-UA"/>
        </w:rPr>
        <w:t>селищної  ради</w:t>
      </w:r>
      <w:r w:rsidR="00767665" w:rsidRPr="00E72E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E1EEA" w:rsidRPr="00E72E6C">
        <w:rPr>
          <w:bCs/>
          <w:sz w:val="28"/>
          <w:szCs w:val="28"/>
          <w:lang w:val="uk-UA"/>
        </w:rPr>
        <w:t xml:space="preserve"> </w:t>
      </w:r>
      <w:r w:rsidR="003F5D03" w:rsidRPr="00E72E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</w:t>
      </w:r>
      <w:r w:rsidR="000565C2" w:rsidRPr="00E72E6C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336A70" w:rsidRPr="00E72E6C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3F5D03" w:rsidRPr="00E72E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рік</w:t>
      </w:r>
      <w:r w:rsidR="003750C6" w:rsidRPr="00E72E6C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bookmarkEnd w:id="0"/>
    <w:p w:rsidR="00637AAC" w:rsidRPr="00E72E6C" w:rsidRDefault="00637AAC" w:rsidP="003F5D0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54B2" w:rsidRPr="00E72E6C" w:rsidRDefault="003F5D03" w:rsidP="00E72E6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C073C"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E72E6C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E72E6C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E72E6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073C"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.09.2005р. «Про впорядкування умов оплати праці </w:t>
      </w:r>
      <w:r w:rsidR="000E1EEA" w:rsidRPr="00E72E6C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E72E6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E72E6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E72E6C">
        <w:rPr>
          <w:rFonts w:ascii="Times New Roman" w:hAnsi="Times New Roman" w:cs="Times New Roman"/>
          <w:sz w:val="28"/>
          <w:szCs w:val="28"/>
          <w:lang w:val="uk-UA"/>
        </w:rPr>
        <w:t>Типовими штатними нормативами закладів загальної середньої освіти, затвердженими наказом Міністерства освіти і науки України №1205 від 06.12.2010р.</w:t>
      </w:r>
      <w:r w:rsidR="00637AAC" w:rsidRPr="00E72E6C">
        <w:rPr>
          <w:rFonts w:ascii="Times New Roman" w:hAnsi="Times New Roman" w:cs="Times New Roman"/>
          <w:sz w:val="28"/>
          <w:szCs w:val="28"/>
          <w:lang w:val="uk-UA"/>
        </w:rPr>
        <w:t>, Постановою КМУ від 30.08.2002 р. 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E18E3"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, Постановою КМУ від 26 грудня 2025 р. № 1749 «Деякі питання оплати праці педагогічних і науково-педагогічних працівників», </w:t>
      </w:r>
      <w:r w:rsidR="00767665"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Порядком організації інклюзивного навчання у загальноосвітніх навчальних закладах, затвердженим Постановою </w:t>
      </w:r>
      <w:r w:rsidR="00EE2842" w:rsidRPr="00E72E6C">
        <w:rPr>
          <w:rFonts w:ascii="Times New Roman" w:hAnsi="Times New Roman" w:cs="Times New Roman"/>
          <w:sz w:val="28"/>
          <w:szCs w:val="28"/>
          <w:lang w:val="uk-UA"/>
        </w:rPr>
        <w:t>КМУ України від 15.08.2011 №872</w:t>
      </w:r>
      <w:r w:rsidR="00336A70"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61B90" w:rsidRPr="00E72E6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0649F"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аконом </w:t>
      </w:r>
      <w:r w:rsidR="00A61B90" w:rsidRPr="00E72E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E72E6C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E72E6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54B2" w:rsidRPr="00E72E6C">
        <w:rPr>
          <w:rFonts w:ascii="Times New Roman" w:hAnsi="Times New Roman" w:cs="Times New Roman"/>
          <w:sz w:val="28"/>
          <w:szCs w:val="28"/>
          <w:lang w:val="uk-UA"/>
        </w:rPr>
        <w:t>на підставі клопотання Відділу освіти, культури, молоді та спорту Авангардівської селищної  ради  Одесь</w:t>
      </w:r>
      <w:r w:rsidR="00336A70" w:rsidRPr="00E72E6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750C6" w:rsidRPr="00E72E6C">
        <w:rPr>
          <w:rFonts w:ascii="Times New Roman" w:hAnsi="Times New Roman" w:cs="Times New Roman"/>
          <w:sz w:val="28"/>
          <w:szCs w:val="28"/>
          <w:lang w:val="uk-UA"/>
        </w:rPr>
        <w:t>ого району Одеської області №25</w:t>
      </w:r>
      <w:r w:rsidR="00336A70"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 від 2</w:t>
      </w:r>
      <w:r w:rsidR="003750C6" w:rsidRPr="00E72E6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B54B2" w:rsidRPr="00E72E6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750C6" w:rsidRPr="00E72E6C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5B54B2" w:rsidRPr="00E72E6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3750C6" w:rsidRPr="00E72E6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B54B2"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р., </w:t>
      </w:r>
      <w:r w:rsidR="00275E67" w:rsidRPr="00E72E6C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E72E6C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E72E6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E72E6C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E72E6C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3750C6" w:rsidRPr="00E72E6C" w:rsidRDefault="003750C6" w:rsidP="003750C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72E6C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 зміни до штатного розпису Закладу загальної середньої освіти  «</w:t>
      </w:r>
      <w:proofErr w:type="spellStart"/>
      <w:r w:rsidRPr="00E72E6C">
        <w:rPr>
          <w:rFonts w:ascii="Times New Roman" w:hAnsi="Times New Roman" w:cs="Times New Roman"/>
          <w:sz w:val="28"/>
          <w:szCs w:val="28"/>
          <w:lang w:val="uk-UA"/>
        </w:rPr>
        <w:t>Прилиманський</w:t>
      </w:r>
      <w:proofErr w:type="spellEnd"/>
      <w:r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 ради  на 2026 рік в частині підвищення посадових окладів педагогічних працівників.</w:t>
      </w:r>
    </w:p>
    <w:p w:rsidR="00637AAC" w:rsidRDefault="000565C2" w:rsidP="003750C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E6C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E72E6C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3750C6"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 у новій редакції</w:t>
      </w:r>
      <w:r w:rsidR="00434977"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E72E6C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E72E6C">
        <w:rPr>
          <w:rFonts w:ascii="Times New Roman" w:hAnsi="Times New Roman" w:cs="Times New Roman"/>
          <w:sz w:val="28"/>
          <w:szCs w:val="28"/>
          <w:lang w:val="uk-UA"/>
        </w:rPr>
        <w:t>у та чисельність</w:t>
      </w:r>
      <w:r w:rsidR="0030649F"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E72E6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 </w:t>
      </w:r>
      <w:r w:rsidR="000E129B" w:rsidRPr="00E72E6C"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</w:t>
      </w:r>
      <w:proofErr w:type="spellStart"/>
      <w:r w:rsidR="00142646" w:rsidRPr="00E72E6C">
        <w:rPr>
          <w:rFonts w:ascii="Times New Roman" w:hAnsi="Times New Roman" w:cs="Times New Roman"/>
          <w:sz w:val="28"/>
          <w:szCs w:val="28"/>
          <w:lang w:val="uk-UA"/>
        </w:rPr>
        <w:t>Прилиман</w:t>
      </w:r>
      <w:r w:rsidR="00886197" w:rsidRPr="00E72E6C">
        <w:rPr>
          <w:rFonts w:ascii="Times New Roman" w:hAnsi="Times New Roman" w:cs="Times New Roman"/>
          <w:sz w:val="28"/>
          <w:szCs w:val="28"/>
          <w:lang w:val="uk-UA"/>
        </w:rPr>
        <w:t>ський</w:t>
      </w:r>
      <w:proofErr w:type="spellEnd"/>
      <w:r w:rsidR="00886197"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 ліцей</w:t>
      </w:r>
      <w:r w:rsidR="000E129B"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B54B2" w:rsidRPr="00E72E6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E129B"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вангардівської селищної  ради </w:t>
      </w:r>
      <w:r w:rsidR="00637AAC" w:rsidRPr="00E72E6C">
        <w:rPr>
          <w:rFonts w:ascii="Times New Roman" w:hAnsi="Times New Roman" w:cs="Times New Roman"/>
          <w:sz w:val="28"/>
          <w:szCs w:val="28"/>
          <w:lang w:val="uk-UA"/>
        </w:rPr>
        <w:t>на  202</w:t>
      </w:r>
      <w:r w:rsidR="00336A70" w:rsidRPr="00E72E6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37AAC"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 рік згідно з додатками  №</w:t>
      </w:r>
      <w:r w:rsidR="00E22E8E" w:rsidRPr="00E72E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E72E6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36A70" w:rsidRPr="00E72E6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A0224"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E72E6C">
        <w:rPr>
          <w:rFonts w:ascii="Times New Roman" w:hAnsi="Times New Roman" w:cs="Times New Roman"/>
          <w:sz w:val="28"/>
          <w:szCs w:val="28"/>
          <w:lang w:val="uk-UA"/>
        </w:rPr>
        <w:t>до даного рішення.</w:t>
      </w:r>
    </w:p>
    <w:p w:rsidR="00E72E6C" w:rsidRDefault="00E72E6C" w:rsidP="00E72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2E6C" w:rsidRPr="00E72E6C" w:rsidRDefault="00E72E6C" w:rsidP="00E72E6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2E6C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E72E6C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E72E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</w:p>
    <w:p w:rsidR="00E72E6C" w:rsidRPr="00E72E6C" w:rsidRDefault="00E72E6C" w:rsidP="00E72E6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72E6C">
        <w:rPr>
          <w:rFonts w:ascii="Times New Roman" w:hAnsi="Times New Roman" w:cs="Times New Roman"/>
          <w:b/>
          <w:sz w:val="28"/>
          <w:szCs w:val="28"/>
          <w:lang w:val="uk-UA"/>
        </w:rPr>
        <w:t>від 12.02.2026</w:t>
      </w:r>
    </w:p>
    <w:p w:rsidR="00E72E6C" w:rsidRDefault="00E72E6C" w:rsidP="00E72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2E6C" w:rsidRDefault="00E72E6C" w:rsidP="00E72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2E6C" w:rsidRPr="00E72E6C" w:rsidRDefault="00E72E6C" w:rsidP="00E72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2B46" w:rsidRPr="00E72E6C" w:rsidRDefault="00BE24B9" w:rsidP="003750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E6C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</w:t>
      </w:r>
      <w:r w:rsidR="00E72E6C">
        <w:rPr>
          <w:rFonts w:ascii="Times New Roman" w:hAnsi="Times New Roman" w:cs="Times New Roman"/>
          <w:sz w:val="28"/>
          <w:szCs w:val="28"/>
          <w:lang w:val="uk-UA"/>
        </w:rPr>
        <w:t>ництва та регуляторної політики</w:t>
      </w:r>
      <w:bookmarkStart w:id="1" w:name="_GoBack"/>
      <w:bookmarkEnd w:id="1"/>
      <w:r w:rsidRPr="00E72E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70AAD" w:rsidRPr="00E72E6C" w:rsidRDefault="00A70AAD" w:rsidP="003750C6">
      <w:pPr>
        <w:pStyle w:val="a3"/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2E6C" w:rsidRDefault="00E72E6C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3E7F" w:rsidRPr="00E72E6C" w:rsidRDefault="00843E7F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2E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</w:t>
      </w:r>
      <w:r w:rsidR="00E72E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E72E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Сергій ХРУСТОВСЬКИЙ</w:t>
      </w:r>
    </w:p>
    <w:p w:rsidR="00E72E6C" w:rsidRDefault="00E72E6C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5E67" w:rsidRPr="00E72E6C" w:rsidRDefault="00843E7F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2E6C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E72E6C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E72E6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 w:rsidRPr="00E72E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E72E6C" w:rsidRDefault="00843E7F" w:rsidP="00B32B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72E6C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3750C6" w:rsidRPr="00E72E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12</w:t>
      </w:r>
      <w:r w:rsidRPr="00E72E6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750C6" w:rsidRPr="00E72E6C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5B54B2" w:rsidRPr="00E72E6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72E6C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3750C6" w:rsidRPr="00E72E6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sectPr w:rsidR="00B32B46" w:rsidRPr="00E72E6C" w:rsidSect="00E72E6C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65302CFD"/>
    <w:multiLevelType w:val="hybridMultilevel"/>
    <w:tmpl w:val="42C4C312"/>
    <w:lvl w:ilvl="0" w:tplc="C248C822"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565C2"/>
    <w:rsid w:val="000A0224"/>
    <w:rsid w:val="000E129B"/>
    <w:rsid w:val="000E1EEA"/>
    <w:rsid w:val="000F4645"/>
    <w:rsid w:val="000F5722"/>
    <w:rsid w:val="00142646"/>
    <w:rsid w:val="00156294"/>
    <w:rsid w:val="001A00C9"/>
    <w:rsid w:val="00245857"/>
    <w:rsid w:val="00275E67"/>
    <w:rsid w:val="0030649F"/>
    <w:rsid w:val="00336A70"/>
    <w:rsid w:val="003750C6"/>
    <w:rsid w:val="00391BC9"/>
    <w:rsid w:val="00397183"/>
    <w:rsid w:val="003F5D03"/>
    <w:rsid w:val="004033D2"/>
    <w:rsid w:val="00407C51"/>
    <w:rsid w:val="0041368B"/>
    <w:rsid w:val="00434977"/>
    <w:rsid w:val="004E22EE"/>
    <w:rsid w:val="005A047F"/>
    <w:rsid w:val="005B54B2"/>
    <w:rsid w:val="005D29C9"/>
    <w:rsid w:val="00622DFD"/>
    <w:rsid w:val="00637AAC"/>
    <w:rsid w:val="00671657"/>
    <w:rsid w:val="00684706"/>
    <w:rsid w:val="00707054"/>
    <w:rsid w:val="00747A05"/>
    <w:rsid w:val="00767665"/>
    <w:rsid w:val="007E18E3"/>
    <w:rsid w:val="00843E7F"/>
    <w:rsid w:val="00886197"/>
    <w:rsid w:val="008C6A19"/>
    <w:rsid w:val="00945620"/>
    <w:rsid w:val="00957E2C"/>
    <w:rsid w:val="009C17C4"/>
    <w:rsid w:val="00A61B90"/>
    <w:rsid w:val="00A70AAD"/>
    <w:rsid w:val="00A8252E"/>
    <w:rsid w:val="00AB5A8A"/>
    <w:rsid w:val="00B32B46"/>
    <w:rsid w:val="00BD1FEB"/>
    <w:rsid w:val="00BE24B9"/>
    <w:rsid w:val="00C735D7"/>
    <w:rsid w:val="00D4178E"/>
    <w:rsid w:val="00D70214"/>
    <w:rsid w:val="00DC1952"/>
    <w:rsid w:val="00DF7439"/>
    <w:rsid w:val="00E22E8E"/>
    <w:rsid w:val="00E72E6C"/>
    <w:rsid w:val="00EC379D"/>
    <w:rsid w:val="00EE2842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6</cp:revision>
  <cp:lastPrinted>2026-01-26T11:28:00Z</cp:lastPrinted>
  <dcterms:created xsi:type="dcterms:W3CDTF">2026-01-20T09:59:00Z</dcterms:created>
  <dcterms:modified xsi:type="dcterms:W3CDTF">2026-02-02T14:52:00Z</dcterms:modified>
</cp:coreProperties>
</file>