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2EBA1C" w14:textId="77777777" w:rsidR="00E52931" w:rsidRPr="0057119E" w:rsidRDefault="00E52931" w:rsidP="00E52931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911202" w14:textId="77777777" w:rsidR="004056CD" w:rsidRDefault="004056CD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38BD090" w14:textId="77777777" w:rsidR="00B525DF" w:rsidRDefault="00B525DF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5CCD790" w14:textId="77777777" w:rsidR="00B525DF" w:rsidRDefault="00B525DF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E769271" w14:textId="77777777" w:rsidR="00B525DF" w:rsidRDefault="00B525DF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5DCDECF" w14:textId="77777777" w:rsidR="00B525DF" w:rsidRDefault="00B525DF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55C51F1" w14:textId="77777777" w:rsidR="00B525DF" w:rsidRDefault="00B525DF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1C03A81" w14:textId="77777777" w:rsidR="00B525DF" w:rsidRDefault="00B525DF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914A4C" w14:textId="77777777" w:rsidR="00B525DF" w:rsidRDefault="00B525DF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EDBFA83" w14:textId="77777777" w:rsidR="00B525DF" w:rsidRDefault="00B525DF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263035" w14:textId="77777777" w:rsidR="00B525DF" w:rsidRDefault="00B525DF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C143912" w14:textId="77777777" w:rsidR="00B525DF" w:rsidRDefault="00B525DF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EDE3CE3" w14:textId="16F76C7B" w:rsidR="00B525DF" w:rsidRDefault="00E23358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ПРОЄКТ</w:t>
      </w:r>
    </w:p>
    <w:p w14:paraId="3A13A26C" w14:textId="77777777" w:rsidR="00E52931" w:rsidRDefault="00E52931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</w:tblGrid>
      <w:tr w:rsidR="00061192" w:rsidRPr="00E23358" w14:paraId="545A73FC" w14:textId="77777777" w:rsidTr="00FC0C90">
        <w:tc>
          <w:tcPr>
            <w:tcW w:w="6237" w:type="dxa"/>
          </w:tcPr>
          <w:p w14:paraId="1A83FBAA" w14:textId="6252A66F" w:rsidR="00061192" w:rsidRPr="008D0E4B" w:rsidRDefault="00061192" w:rsidP="00B525DF">
            <w:pPr>
              <w:ind w:left="-108" w:right="60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0E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</w:t>
            </w:r>
            <w:r w:rsidR="006E6C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розпоряджень селищного голови про передачу майна</w:t>
            </w:r>
            <w:r w:rsidR="00FC0C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балансу Авангардівської селищної ради на баланс військових частин та інших підрозділів, які залучаються для здійснення заходів воєнного стану, виданих в міжсесійний період</w:t>
            </w:r>
          </w:p>
        </w:tc>
      </w:tr>
    </w:tbl>
    <w:p w14:paraId="2D207279" w14:textId="77777777" w:rsidR="00E52931" w:rsidRPr="00635AB4" w:rsidRDefault="00E52931" w:rsidP="00E52931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  <w:lang w:val="uk-UA"/>
        </w:rPr>
      </w:pPr>
    </w:p>
    <w:p w14:paraId="61057DDF" w14:textId="77777777" w:rsidR="00D419C7" w:rsidRDefault="00D419C7" w:rsidP="00E52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0D46353" w14:textId="447D1EFA" w:rsidR="00E52931" w:rsidRDefault="00B525DF" w:rsidP="00E52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E6CA0">
        <w:rPr>
          <w:rFonts w:ascii="Times New Roman" w:hAnsi="Times New Roman" w:cs="Times New Roman"/>
          <w:sz w:val="28"/>
          <w:szCs w:val="28"/>
          <w:lang w:val="uk-UA"/>
        </w:rPr>
        <w:t>Відповідно до Закону</w:t>
      </w:r>
      <w:r w:rsidR="008F3284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місцеве самоврядування в Україні»</w:t>
      </w:r>
      <w:r w:rsidR="006E6CA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F32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6CA0">
        <w:rPr>
          <w:rFonts w:ascii="Times New Roman" w:hAnsi="Times New Roman" w:cs="Times New Roman"/>
          <w:sz w:val="28"/>
          <w:szCs w:val="28"/>
          <w:lang w:val="uk-UA"/>
        </w:rPr>
        <w:t>ст. 77 Бюджетного кодексу України,</w:t>
      </w:r>
      <w:r w:rsidR="005C291A">
        <w:rPr>
          <w:rFonts w:ascii="Times New Roman" w:hAnsi="Times New Roman" w:cs="Times New Roman"/>
          <w:sz w:val="28"/>
          <w:szCs w:val="28"/>
          <w:lang w:val="uk-UA"/>
        </w:rPr>
        <w:t xml:space="preserve"> рішення від 2</w:t>
      </w:r>
      <w:r w:rsidR="00635AB4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5C291A">
        <w:rPr>
          <w:rFonts w:ascii="Times New Roman" w:hAnsi="Times New Roman" w:cs="Times New Roman"/>
          <w:sz w:val="28"/>
          <w:szCs w:val="28"/>
          <w:lang w:val="uk-UA"/>
        </w:rPr>
        <w:t>.12.202</w:t>
      </w:r>
      <w:r w:rsidR="00635AB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5C291A">
        <w:rPr>
          <w:rFonts w:ascii="Times New Roman" w:hAnsi="Times New Roman" w:cs="Times New Roman"/>
          <w:sz w:val="28"/>
          <w:szCs w:val="28"/>
          <w:lang w:val="uk-UA"/>
        </w:rPr>
        <w:t xml:space="preserve"> року № </w:t>
      </w:r>
      <w:r w:rsidR="00635AB4">
        <w:rPr>
          <w:rFonts w:ascii="Times New Roman" w:hAnsi="Times New Roman" w:cs="Times New Roman"/>
          <w:sz w:val="28"/>
          <w:szCs w:val="28"/>
          <w:lang w:val="uk-UA"/>
        </w:rPr>
        <w:t>3289-</w:t>
      </w:r>
      <w:r w:rsidR="005C291A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5C291A">
        <w:rPr>
          <w:rFonts w:ascii="Times New Roman" w:hAnsi="Times New Roman" w:cs="Times New Roman"/>
          <w:sz w:val="28"/>
          <w:szCs w:val="28"/>
          <w:lang w:val="uk-UA"/>
        </w:rPr>
        <w:t xml:space="preserve"> «Про затвердження програми сприяння розвитку Збройним силам України, Силам територіальної оборони та іншим підрозділам, які залучаються для здійснення заходів воєнного стану, на 202</w:t>
      </w:r>
      <w:r w:rsidR="00635AB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5C291A">
        <w:rPr>
          <w:rFonts w:ascii="Times New Roman" w:hAnsi="Times New Roman" w:cs="Times New Roman"/>
          <w:sz w:val="28"/>
          <w:szCs w:val="28"/>
          <w:lang w:val="uk-UA"/>
        </w:rPr>
        <w:t xml:space="preserve"> рік» </w:t>
      </w:r>
      <w:r w:rsidR="006E6CA0">
        <w:rPr>
          <w:rFonts w:ascii="Times New Roman" w:hAnsi="Times New Roman" w:cs="Times New Roman"/>
          <w:sz w:val="28"/>
          <w:szCs w:val="28"/>
          <w:lang w:val="uk-UA"/>
        </w:rPr>
        <w:t>та відповідно до рекомендацій</w:t>
      </w:r>
      <w:r w:rsidR="005C291A">
        <w:rPr>
          <w:rFonts w:ascii="Times New Roman" w:hAnsi="Times New Roman" w:cs="Times New Roman"/>
          <w:sz w:val="28"/>
          <w:szCs w:val="28"/>
          <w:lang w:val="uk-UA"/>
        </w:rPr>
        <w:t xml:space="preserve"> постійної комісії 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транспорту, Авангардівська селищна рада </w:t>
      </w:r>
      <w:r w:rsidR="003672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2931" w:rsidRPr="00B525DF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7EF3390C" w14:textId="77777777" w:rsidR="00367264" w:rsidRPr="00AB23F5" w:rsidRDefault="00367264" w:rsidP="00E52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2"/>
          <w:szCs w:val="12"/>
          <w:lang w:val="uk-UA"/>
        </w:rPr>
      </w:pPr>
    </w:p>
    <w:p w14:paraId="53E06FA7" w14:textId="5952CB26" w:rsidR="00E52931" w:rsidRDefault="005C291A" w:rsidP="00E52931">
      <w:pPr>
        <w:pStyle w:val="a4"/>
        <w:numPr>
          <w:ilvl w:val="0"/>
          <w:numId w:val="1"/>
        </w:numPr>
        <w:tabs>
          <w:tab w:val="left" w:pos="0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="001F3494">
        <w:rPr>
          <w:rFonts w:ascii="Times New Roman" w:hAnsi="Times New Roman" w:cs="Times New Roman"/>
          <w:sz w:val="28"/>
          <w:szCs w:val="28"/>
          <w:lang w:val="uk-UA"/>
        </w:rPr>
        <w:t>розпорядження селищного голови, виданих в міжсесі</w:t>
      </w:r>
      <w:r w:rsidR="0012641F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1F3494">
        <w:rPr>
          <w:rFonts w:ascii="Times New Roman" w:hAnsi="Times New Roman" w:cs="Times New Roman"/>
          <w:sz w:val="28"/>
          <w:szCs w:val="28"/>
          <w:lang w:val="uk-UA"/>
        </w:rPr>
        <w:t>ний період</w:t>
      </w:r>
      <w:r w:rsidR="00EB19C0">
        <w:rPr>
          <w:rFonts w:ascii="Times New Roman" w:hAnsi="Times New Roman" w:cs="Times New Roman"/>
          <w:sz w:val="28"/>
          <w:szCs w:val="28"/>
          <w:lang w:val="uk-UA"/>
        </w:rPr>
        <w:t>, а саме:</w:t>
      </w:r>
    </w:p>
    <w:p w14:paraId="62CCC37D" w14:textId="77777777" w:rsidR="00C26BDA" w:rsidRPr="00B525DF" w:rsidRDefault="00C26BDA" w:rsidP="00C26BDA">
      <w:pPr>
        <w:pStyle w:val="a4"/>
        <w:tabs>
          <w:tab w:val="left" w:pos="0"/>
        </w:tabs>
        <w:spacing w:line="240" w:lineRule="auto"/>
        <w:ind w:left="42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15EE5D7D" w14:textId="066D39C1" w:rsidR="00C26BDA" w:rsidRDefault="003E171C" w:rsidP="00635AB4">
      <w:pPr>
        <w:pStyle w:val="a4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основної діяльності № </w:t>
      </w:r>
      <w:r w:rsidR="0012641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26BDA">
        <w:rPr>
          <w:rFonts w:ascii="Times New Roman" w:hAnsi="Times New Roman" w:cs="Times New Roman"/>
          <w:sz w:val="28"/>
          <w:szCs w:val="28"/>
          <w:lang w:val="uk-UA"/>
        </w:rPr>
        <w:t>70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C26BDA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EE71D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2641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26BDA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635AB4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«Про передачу майна з балансу Авангардівської селищної ради на баланс </w:t>
      </w:r>
      <w:r w:rsidR="0012641F">
        <w:rPr>
          <w:rFonts w:ascii="Times New Roman" w:hAnsi="Times New Roman" w:cs="Times New Roman"/>
          <w:sz w:val="28"/>
          <w:szCs w:val="28"/>
          <w:lang w:val="uk-UA"/>
        </w:rPr>
        <w:t xml:space="preserve">Військової частини </w:t>
      </w:r>
      <w:r w:rsidR="00A1205A">
        <w:rPr>
          <w:rFonts w:ascii="Times New Roman" w:hAnsi="Times New Roman" w:cs="Times New Roman"/>
          <w:sz w:val="28"/>
          <w:szCs w:val="28"/>
          <w:lang w:val="uk-UA"/>
        </w:rPr>
        <w:t>ХХХХХ</w:t>
      </w:r>
      <w:r w:rsidR="0012641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C26BD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4748473" w14:textId="77777777" w:rsidR="00C26BDA" w:rsidRDefault="00C26BDA" w:rsidP="00C26BDA">
      <w:pPr>
        <w:pStyle w:val="a4"/>
        <w:tabs>
          <w:tab w:val="left" w:pos="0"/>
        </w:tabs>
        <w:spacing w:after="0" w:line="240" w:lineRule="auto"/>
        <w:ind w:left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3D80A5C" w14:textId="3CEB1A53" w:rsidR="00C26BDA" w:rsidRDefault="00C26BDA" w:rsidP="00C26BDA">
      <w:pPr>
        <w:pStyle w:val="a4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основної діяльності № 276 від 16.12.2025 року «Про передачу майна з балансу Авангардівської селищної ради на баланс Військової частини </w:t>
      </w:r>
      <w:r w:rsidR="00A1205A">
        <w:rPr>
          <w:rFonts w:ascii="Times New Roman" w:hAnsi="Times New Roman" w:cs="Times New Roman"/>
          <w:sz w:val="28"/>
          <w:szCs w:val="28"/>
          <w:lang w:val="uk-UA"/>
        </w:rPr>
        <w:t>ХХХХХ</w:t>
      </w:r>
      <w:r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14:paraId="650A1B26" w14:textId="77777777" w:rsidR="00C26BDA" w:rsidRPr="00B525DF" w:rsidRDefault="00C26BDA" w:rsidP="00C26BDA">
      <w:pPr>
        <w:pStyle w:val="a4"/>
        <w:tabs>
          <w:tab w:val="left" w:pos="0"/>
        </w:tabs>
        <w:spacing w:after="0" w:line="240" w:lineRule="auto"/>
        <w:ind w:left="568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12121A41" w14:textId="11B8A74B" w:rsidR="00C26BDA" w:rsidRDefault="00C26BDA" w:rsidP="00C26BDA">
      <w:pPr>
        <w:pStyle w:val="a4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основної діяльності № 282 від 24.12.2025 року «Про передачу майна з балансу Авангардівської селищної ради на баланс Військово-морському </w:t>
      </w:r>
      <w:r w:rsidR="00A1205A">
        <w:rPr>
          <w:rFonts w:ascii="Times New Roman" w:hAnsi="Times New Roman" w:cs="Times New Roman"/>
          <w:sz w:val="28"/>
          <w:szCs w:val="28"/>
          <w:lang w:val="uk-UA"/>
        </w:rPr>
        <w:t>ХХХХХХ ХХХХХХ ХХХХХ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14:paraId="64553343" w14:textId="77777777" w:rsidR="00C26BDA" w:rsidRPr="00B525DF" w:rsidRDefault="00C26BDA" w:rsidP="00C26BDA">
      <w:pPr>
        <w:pStyle w:val="a4"/>
        <w:tabs>
          <w:tab w:val="left" w:pos="0"/>
        </w:tabs>
        <w:spacing w:after="0" w:line="240" w:lineRule="auto"/>
        <w:ind w:left="568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5B85F73E" w14:textId="476CDBCC" w:rsidR="00C26BDA" w:rsidRDefault="00C26BDA" w:rsidP="00C26BDA">
      <w:pPr>
        <w:pStyle w:val="a4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основної діяльності № 286 від 29.12.2025 року «Про передачу майна з балансу Авангардівської селищної ради на баланс Військової частини </w:t>
      </w:r>
      <w:r w:rsidR="00A1205A">
        <w:rPr>
          <w:rFonts w:ascii="Times New Roman" w:hAnsi="Times New Roman" w:cs="Times New Roman"/>
          <w:sz w:val="28"/>
          <w:szCs w:val="28"/>
          <w:lang w:val="uk-UA"/>
        </w:rPr>
        <w:t>ХХХХХ</w:t>
      </w:r>
      <w:r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11424465" w14:textId="77777777" w:rsidR="00B525DF" w:rsidRPr="00B525DF" w:rsidRDefault="00B525DF" w:rsidP="00B525DF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14:paraId="4423C19C" w14:textId="77777777" w:rsidR="00B525DF" w:rsidRPr="003E171C" w:rsidRDefault="00B525DF" w:rsidP="00B525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№ _____</w:t>
      </w:r>
      <w:r w:rsidRPr="003E171C">
        <w:rPr>
          <w:rFonts w:ascii="Times New Roman" w:hAnsi="Times New Roman" w:cs="Times New Roman"/>
          <w:b/>
          <w:sz w:val="28"/>
          <w:szCs w:val="28"/>
          <w:lang w:val="uk-UA"/>
        </w:rPr>
        <w:t>-VIIІ</w:t>
      </w:r>
    </w:p>
    <w:p w14:paraId="2AC753EA" w14:textId="178FFCC7" w:rsidR="00B525DF" w:rsidRPr="00635AB4" w:rsidRDefault="00B525DF" w:rsidP="00B525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від 12.02.2026</w:t>
      </w:r>
    </w:p>
    <w:p w14:paraId="39ABDCCC" w14:textId="77777777" w:rsidR="00B525DF" w:rsidRDefault="00B525DF" w:rsidP="00B525D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02D1A8A" w14:textId="77777777" w:rsidR="00B525DF" w:rsidRDefault="00B525DF" w:rsidP="00B525D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5FD602" w14:textId="77777777" w:rsidR="00B525DF" w:rsidRDefault="00B525DF" w:rsidP="00B525D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7C4423" w14:textId="77777777" w:rsidR="00B525DF" w:rsidRPr="00B525DF" w:rsidRDefault="00B525DF" w:rsidP="00B525D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A741DD9" w14:textId="1ABDDCCB" w:rsidR="00635AB4" w:rsidRDefault="00635AB4" w:rsidP="00635AB4">
      <w:pPr>
        <w:tabs>
          <w:tab w:val="left" w:pos="0"/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5AB4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635AB4">
        <w:rPr>
          <w:rFonts w:ascii="Times New Roman" w:hAnsi="Times New Roman"/>
          <w:sz w:val="28"/>
          <w:szCs w:val="28"/>
          <w:lang w:val="uk-UA"/>
        </w:rPr>
        <w:t>2. К</w:t>
      </w:r>
      <w:r w:rsidRPr="00635AB4">
        <w:rPr>
          <w:rFonts w:ascii="Times New Roman" w:hAnsi="Times New Roman" w:cs="Times New Roman"/>
          <w:sz w:val="28"/>
          <w:szCs w:val="28"/>
          <w:lang w:val="uk-UA"/>
        </w:rPr>
        <w:t>онтроль за виконанням даного рішення покласти на</w:t>
      </w:r>
      <w:r w:rsidRPr="00635AB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постійну </w:t>
      </w:r>
      <w:r w:rsidRPr="00635AB4">
        <w:rPr>
          <w:rFonts w:ascii="Times New Roman" w:hAnsi="Times New Roman" w:cs="Times New Roman"/>
          <w:sz w:val="28"/>
          <w:szCs w:val="28"/>
          <w:lang w:val="uk-UA"/>
        </w:rPr>
        <w:t xml:space="preserve">комісію селищної ради </w:t>
      </w:r>
      <w:r w:rsidRPr="00635AB4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>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</w:t>
      </w:r>
      <w:r w:rsidRPr="00635AB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0A004511" w14:textId="77777777" w:rsidR="00547C57" w:rsidRDefault="00547C57" w:rsidP="00635AB4">
      <w:pPr>
        <w:tabs>
          <w:tab w:val="left" w:pos="0"/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F6900E" w14:textId="77777777" w:rsidR="00635AB4" w:rsidRDefault="00635AB4" w:rsidP="00635AB4">
      <w:pPr>
        <w:pStyle w:val="a4"/>
        <w:tabs>
          <w:tab w:val="left" w:pos="0"/>
        </w:tabs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E63C640" w14:textId="4994AB71" w:rsidR="00635AB4" w:rsidRPr="00B525DF" w:rsidRDefault="00635AB4" w:rsidP="00B525D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25D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                                   </w:t>
      </w:r>
      <w:r w:rsidR="00B525D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Pr="00B525DF">
        <w:rPr>
          <w:rFonts w:ascii="Times New Roman" w:hAnsi="Times New Roman" w:cs="Times New Roman"/>
          <w:b/>
          <w:sz w:val="28"/>
          <w:szCs w:val="28"/>
          <w:lang w:val="uk-UA"/>
        </w:rPr>
        <w:t>Сергій ХРУСТОВСЬКИЙ</w:t>
      </w:r>
    </w:p>
    <w:p w14:paraId="298B42D3" w14:textId="77777777" w:rsidR="003E171C" w:rsidRDefault="003E171C" w:rsidP="003E17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781DED2" w14:textId="77777777" w:rsidR="00B525DF" w:rsidRDefault="00B525DF" w:rsidP="003E17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95FC065" w14:textId="12299031" w:rsidR="003E171C" w:rsidRPr="003E171C" w:rsidRDefault="00B525DF" w:rsidP="003E17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№ _____</w:t>
      </w:r>
      <w:r w:rsidR="003E171C" w:rsidRPr="003E171C">
        <w:rPr>
          <w:rFonts w:ascii="Times New Roman" w:hAnsi="Times New Roman" w:cs="Times New Roman"/>
          <w:b/>
          <w:sz w:val="28"/>
          <w:szCs w:val="28"/>
          <w:lang w:val="uk-UA"/>
        </w:rPr>
        <w:t>-VIIІ</w:t>
      </w:r>
    </w:p>
    <w:p w14:paraId="54F95188" w14:textId="7D0013EF" w:rsidR="003E171C" w:rsidRPr="00635AB4" w:rsidRDefault="00B525DF" w:rsidP="00635A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від 12.02</w:t>
      </w:r>
      <w:r w:rsidR="00CE3404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</w:p>
    <w:sectPr w:rsidR="003E171C" w:rsidRPr="00635AB4" w:rsidSect="00B525DF">
      <w:pgSz w:w="11906" w:h="16838"/>
      <w:pgMar w:top="567" w:right="851" w:bottom="284" w:left="1418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5E7DAA" w14:textId="77777777" w:rsidR="00B237D8" w:rsidRDefault="00B237D8" w:rsidP="003048B6">
      <w:pPr>
        <w:spacing w:after="0" w:line="240" w:lineRule="auto"/>
      </w:pPr>
      <w:r>
        <w:separator/>
      </w:r>
    </w:p>
  </w:endnote>
  <w:endnote w:type="continuationSeparator" w:id="0">
    <w:p w14:paraId="7005FDCD" w14:textId="77777777" w:rsidR="00B237D8" w:rsidRDefault="00B237D8" w:rsidP="00304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62F626" w14:textId="77777777" w:rsidR="00B237D8" w:rsidRDefault="00B237D8" w:rsidP="003048B6">
      <w:pPr>
        <w:spacing w:after="0" w:line="240" w:lineRule="auto"/>
      </w:pPr>
      <w:r>
        <w:separator/>
      </w:r>
    </w:p>
  </w:footnote>
  <w:footnote w:type="continuationSeparator" w:id="0">
    <w:p w14:paraId="33692619" w14:textId="77777777" w:rsidR="00B237D8" w:rsidRDefault="00B237D8" w:rsidP="003048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8B49B8"/>
    <w:multiLevelType w:val="hybridMultilevel"/>
    <w:tmpl w:val="1A94EE62"/>
    <w:lvl w:ilvl="0" w:tplc="792C09D2">
      <w:numFmt w:val="bullet"/>
      <w:lvlText w:val="-"/>
      <w:lvlJc w:val="left"/>
      <w:pPr>
        <w:ind w:left="92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35D743FA"/>
    <w:multiLevelType w:val="hybridMultilevel"/>
    <w:tmpl w:val="EEAE289C"/>
    <w:lvl w:ilvl="0" w:tplc="F9EC9328">
      <w:start w:val="1"/>
      <w:numFmt w:val="decimal"/>
      <w:lvlText w:val="%1.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AE03ECE"/>
    <w:multiLevelType w:val="hybridMultilevel"/>
    <w:tmpl w:val="3794B388"/>
    <w:lvl w:ilvl="0" w:tplc="9CD641F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269"/>
    <w:rsid w:val="00017848"/>
    <w:rsid w:val="0002132D"/>
    <w:rsid w:val="00030C19"/>
    <w:rsid w:val="00036A60"/>
    <w:rsid w:val="00061192"/>
    <w:rsid w:val="000A76DB"/>
    <w:rsid w:val="000B6AED"/>
    <w:rsid w:val="000E0775"/>
    <w:rsid w:val="0012641F"/>
    <w:rsid w:val="001F3494"/>
    <w:rsid w:val="00234F28"/>
    <w:rsid w:val="002458BD"/>
    <w:rsid w:val="00262A45"/>
    <w:rsid w:val="00293447"/>
    <w:rsid w:val="002D1653"/>
    <w:rsid w:val="003048B6"/>
    <w:rsid w:val="00367264"/>
    <w:rsid w:val="003C7D60"/>
    <w:rsid w:val="003D0FF0"/>
    <w:rsid w:val="003E171C"/>
    <w:rsid w:val="003E43A5"/>
    <w:rsid w:val="003F5F3A"/>
    <w:rsid w:val="003F6524"/>
    <w:rsid w:val="004056CD"/>
    <w:rsid w:val="004B18CE"/>
    <w:rsid w:val="004D0318"/>
    <w:rsid w:val="00514618"/>
    <w:rsid w:val="00523DC6"/>
    <w:rsid w:val="00547C57"/>
    <w:rsid w:val="0055077D"/>
    <w:rsid w:val="0056747A"/>
    <w:rsid w:val="005C291A"/>
    <w:rsid w:val="00615269"/>
    <w:rsid w:val="00635AB4"/>
    <w:rsid w:val="00665AA1"/>
    <w:rsid w:val="006E0F04"/>
    <w:rsid w:val="006E6CA0"/>
    <w:rsid w:val="0076031B"/>
    <w:rsid w:val="007610C8"/>
    <w:rsid w:val="00772D00"/>
    <w:rsid w:val="0077494F"/>
    <w:rsid w:val="007A0524"/>
    <w:rsid w:val="007B30B7"/>
    <w:rsid w:val="007C4F1A"/>
    <w:rsid w:val="008D0E4B"/>
    <w:rsid w:val="008F3284"/>
    <w:rsid w:val="008F78CF"/>
    <w:rsid w:val="00937F36"/>
    <w:rsid w:val="00976814"/>
    <w:rsid w:val="009C6050"/>
    <w:rsid w:val="009F0DBF"/>
    <w:rsid w:val="00A1205A"/>
    <w:rsid w:val="00A770FF"/>
    <w:rsid w:val="00A8491A"/>
    <w:rsid w:val="00AB23F5"/>
    <w:rsid w:val="00AB28F5"/>
    <w:rsid w:val="00AC5840"/>
    <w:rsid w:val="00AF3457"/>
    <w:rsid w:val="00B237D8"/>
    <w:rsid w:val="00B525DF"/>
    <w:rsid w:val="00B809DE"/>
    <w:rsid w:val="00C26BDA"/>
    <w:rsid w:val="00C7531C"/>
    <w:rsid w:val="00CE3404"/>
    <w:rsid w:val="00D03A89"/>
    <w:rsid w:val="00D25908"/>
    <w:rsid w:val="00D419C7"/>
    <w:rsid w:val="00D84E4C"/>
    <w:rsid w:val="00DA55E5"/>
    <w:rsid w:val="00DD2E0E"/>
    <w:rsid w:val="00E0558A"/>
    <w:rsid w:val="00E23358"/>
    <w:rsid w:val="00E52931"/>
    <w:rsid w:val="00EB19C0"/>
    <w:rsid w:val="00EB6CFA"/>
    <w:rsid w:val="00EE71DD"/>
    <w:rsid w:val="00F04952"/>
    <w:rsid w:val="00F32AC2"/>
    <w:rsid w:val="00FB15CE"/>
    <w:rsid w:val="00FC0C90"/>
    <w:rsid w:val="00FC4DBA"/>
    <w:rsid w:val="00FF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2E7102"/>
  <w15:chartTrackingRefBased/>
  <w15:docId w15:val="{27852554-4CAA-485F-8418-2EB6001DD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5F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29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4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461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048B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48B6"/>
  </w:style>
  <w:style w:type="paragraph" w:styleId="a9">
    <w:name w:val="footer"/>
    <w:basedOn w:val="a"/>
    <w:link w:val="aa"/>
    <w:uiPriority w:val="99"/>
    <w:unhideWhenUsed/>
    <w:rsid w:val="003048B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4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7D163-CE92-4C66-8844-42E9E9C58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4</cp:revision>
  <cp:lastPrinted>2026-01-13T14:39:00Z</cp:lastPrinted>
  <dcterms:created xsi:type="dcterms:W3CDTF">2026-02-02T18:10:00Z</dcterms:created>
  <dcterms:modified xsi:type="dcterms:W3CDTF">2026-02-03T07:24:00Z</dcterms:modified>
</cp:coreProperties>
</file>